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D7C9" w14:textId="314CCF5A" w:rsidR="009148C0" w:rsidRPr="00780051" w:rsidRDefault="006C47C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351F7"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แนวทางการจัดเวทีแล</w:t>
      </w:r>
      <w:r w:rsidR="00295ADA"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>กเปลี่ยนเรียนรู้ระดับเขต (</w:t>
      </w:r>
      <w:r w:rsidR="00295ADA" w:rsidRPr="00780051">
        <w:rPr>
          <w:rFonts w:ascii="TH SarabunIT๙" w:hAnsi="TH SarabunIT๙" w:cs="TH SarabunIT๙"/>
          <w:b/>
          <w:bCs/>
          <w:sz w:val="36"/>
          <w:szCs w:val="36"/>
        </w:rPr>
        <w:t>RW)</w:t>
      </w:r>
      <w:r w:rsidR="006D223F"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E3E83"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ครั้งที่ 2 </w:t>
      </w:r>
    </w:p>
    <w:p w14:paraId="2A26F7FD" w14:textId="46161BFC" w:rsidR="00B9400D" w:rsidRDefault="009148C0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</w:t>
      </w:r>
      <w:r w:rsidR="006D223F"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  <w:r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พ.ศ.</w:t>
      </w:r>
      <w:r w:rsidR="006D223F" w:rsidRPr="0078005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854D98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647DB601" w14:textId="1577E407" w:rsidR="007C158A" w:rsidRPr="00557530" w:rsidRDefault="007C158A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57530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41700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ปรับปรุงข้อมูล ณ วันที่ 23</w:t>
      </w:r>
      <w:r w:rsidR="005575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มิถุนายน 2564</w:t>
      </w:r>
      <w:r w:rsidR="009F7E55" w:rsidRPr="00557530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340460B4" w14:textId="77777777" w:rsidR="00F351F7" w:rsidRPr="00780051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6FEB149" w14:textId="77777777" w:rsidR="00F351F7" w:rsidRPr="00780051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80051">
        <w:rPr>
          <w:rFonts w:ascii="TH SarabunIT๙" w:hAnsi="TH SarabunIT๙" w:cs="TH SarabunIT๙" w:hint="cs"/>
          <w:b/>
          <w:bCs/>
          <w:sz w:val="28"/>
          <w:cs/>
        </w:rPr>
        <w:t>********************************</w:t>
      </w:r>
    </w:p>
    <w:p w14:paraId="13E3F379" w14:textId="77777777" w:rsidR="00F351F7" w:rsidRPr="00780051" w:rsidRDefault="00F351F7" w:rsidP="00F3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00140B" w14:textId="7DC11BC1" w:rsidR="00295ADA" w:rsidRPr="00780051" w:rsidRDefault="00F351F7" w:rsidP="002F4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/>
          <w:sz w:val="32"/>
          <w:szCs w:val="32"/>
        </w:rPr>
        <w:tab/>
      </w:r>
      <w:r w:rsidRPr="00780051">
        <w:rPr>
          <w:rFonts w:ascii="TH SarabunIT๙" w:hAnsi="TH SarabunIT๙" w:cs="TH SarabunIT๙"/>
          <w:sz w:val="32"/>
          <w:szCs w:val="32"/>
        </w:rPr>
        <w:tab/>
      </w:r>
      <w:r w:rsidR="006D223F" w:rsidRPr="00780051">
        <w:rPr>
          <w:rFonts w:ascii="TH SarabunIT๙" w:hAnsi="TH SarabunIT๙" w:cs="TH SarabunIT๙" w:hint="cs"/>
          <w:sz w:val="32"/>
          <w:szCs w:val="32"/>
          <w:cs/>
        </w:rPr>
        <w:t>ในปีงบประมาณ 256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295ADA" w:rsidRPr="00780051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กรมส่งเสริมการเกษตรกำหนด</w:t>
      </w:r>
      <w:r w:rsidR="00F6299E" w:rsidRPr="00780051">
        <w:rPr>
          <w:rFonts w:ascii="TH SarabunIT๙" w:hAnsi="TH SarabunIT๙" w:cs="TH SarabunIT๙" w:hint="cs"/>
          <w:sz w:val="32"/>
          <w:szCs w:val="32"/>
          <w:cs/>
        </w:rPr>
        <w:t>แนวทางการขับเคลื่อนงานส่งเสริมการเกษตรให้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>ความสำคัญกับงานตามนโยบายของรัฐบาลและกระทรวงเกษตรและสหกรณ์ ในการช่วยเหลือดูแลและสร้างรายได้ให้แก่เกษตรกร ควบคู่กับการเพิ่มประสิทธิภาพองค์กรด้วยเทคโนโลยี</w:t>
      </w:r>
      <w:proofErr w:type="spellStart"/>
      <w:r w:rsidR="00C57707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="00C77CA7">
        <w:rPr>
          <w:rFonts w:ascii="TH SarabunIT๙" w:hAnsi="TH SarabunIT๙" w:cs="TH SarabunIT๙" w:hint="cs"/>
          <w:sz w:val="32"/>
          <w:szCs w:val="32"/>
          <w:cs/>
        </w:rPr>
        <w:t>ละการปรับวิธีการทำงานสู่ความปกติ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>ใหม่ (</w:t>
      </w:r>
      <w:r w:rsidR="00C57707">
        <w:rPr>
          <w:rFonts w:ascii="TH SarabunIT๙" w:hAnsi="TH SarabunIT๙" w:cs="TH SarabunIT๙"/>
          <w:sz w:val="32"/>
          <w:szCs w:val="32"/>
        </w:rPr>
        <w:t>New Normal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>) ซึ่งเป็นผลกระทบจากเหตุการณ์การระบาดของโรคติดเช</w:t>
      </w:r>
      <w:r w:rsidR="00A11127">
        <w:rPr>
          <w:rFonts w:ascii="TH SarabunIT๙" w:hAnsi="TH SarabunIT๙" w:cs="TH SarabunIT๙" w:hint="cs"/>
          <w:sz w:val="32"/>
          <w:szCs w:val="32"/>
          <w:cs/>
        </w:rPr>
        <w:t>ื้อ</w:t>
      </w:r>
      <w:proofErr w:type="spellStart"/>
      <w:r w:rsidR="00A11127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A11127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A11127">
        <w:rPr>
          <w:rFonts w:ascii="TH SarabunIT๙" w:hAnsi="TH SarabunIT๙" w:cs="TH SarabunIT๙"/>
          <w:sz w:val="32"/>
          <w:szCs w:val="32"/>
        </w:rPr>
        <w:t>COVID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707">
        <w:rPr>
          <w:rFonts w:ascii="TH SarabunIT๙" w:hAnsi="TH SarabunIT๙" w:cs="TH SarabunIT๙"/>
          <w:sz w:val="32"/>
          <w:szCs w:val="32"/>
          <w:cs/>
        </w:rPr>
        <w:t>–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 19 ) โดยยึดหลักตลาดนำการผลิต การใช้เทคโนโลยีนวัตกรรมส่งเสริมการใช้และบริหารจัดการปัจจัยการผลิต เพื่อยกระดับสินค้าเกษตรให้ได้คุณภาพมาตรฐาน กลไกและเครือข่ายการทำงานส่งเสริมการเกษตรเชื่อมโยงทุกระดับ สร้างต้นแบบการส่งเสริมการเกษตรเชิงพื้นที่ การถ่ายทอดความรู้ รวมถึง</w:t>
      </w:r>
      <w:r w:rsidR="00B77908">
        <w:rPr>
          <w:rFonts w:ascii="TH SarabunIT๙" w:hAnsi="TH SarabunIT๙" w:cs="TH SarabunIT๙"/>
          <w:sz w:val="32"/>
          <w:szCs w:val="32"/>
          <w:cs/>
        </w:rPr>
        <w:br/>
      </w:r>
      <w:r w:rsidR="00C57707">
        <w:rPr>
          <w:rFonts w:ascii="TH SarabunIT๙" w:hAnsi="TH SarabunIT๙" w:cs="TH SarabunIT๙" w:hint="cs"/>
          <w:sz w:val="32"/>
          <w:szCs w:val="32"/>
          <w:cs/>
        </w:rPr>
        <w:t>การช่วยเ</w:t>
      </w:r>
      <w:r w:rsidR="00B77908">
        <w:rPr>
          <w:rFonts w:ascii="TH SarabunIT๙" w:hAnsi="TH SarabunIT๙" w:cs="TH SarabunIT๙" w:hint="cs"/>
          <w:sz w:val="32"/>
          <w:szCs w:val="32"/>
          <w:cs/>
        </w:rPr>
        <w:t xml:space="preserve">หลือดูแลและให้บริการแก่เกษตรกร 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>สร้างและขยายผลเกษตรกรรุ่นใหม่ให้พร้อมเพื่อพัฒนาสู่การเป็นผู้ประกอบการ ขยายความร่วมมือกับภาคส่วนต่างๆในการพัฒนาการเกษตร</w:t>
      </w:r>
    </w:p>
    <w:p w14:paraId="3D0DAE7B" w14:textId="1AF99808" w:rsidR="0037191F" w:rsidRPr="00780051" w:rsidRDefault="0037191F" w:rsidP="002F4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ab/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การดำเนินงานให้บรรลุเป้าหมาย  นักส่งเสริมการเกษตรและผู้เกี่ย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วข้องทุกฝ่าย 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จะต้อง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กำหนดเป้าหมายย่อยของแต่ละบุคคล ในแต่ละช่วงเวลาให้ชัดเจน 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เพื่อให้ทุกคนเห็นภาพความสำเร็จเป็นภาพเดียว</w:t>
      </w:r>
      <w:r w:rsidR="00C57707">
        <w:rPr>
          <w:rFonts w:ascii="TH SarabunIT๙" w:hAnsi="TH SarabunIT๙" w:cs="TH SarabunIT๙" w:hint="cs"/>
          <w:sz w:val="32"/>
          <w:szCs w:val="32"/>
          <w:cs/>
        </w:rPr>
        <w:t>กัน  คือ เกษตรกรพึ่งพาตนเองได้ มีความมั่นคงในอาชีพการเกษตร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 ความร่วมมือร่วมใจใน</w:t>
      </w:r>
      <w:r w:rsidR="00765A7A" w:rsidRPr="00780051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C57707">
        <w:rPr>
          <w:rFonts w:ascii="TH SarabunIT๙" w:hAnsi="TH SarabunIT๙" w:cs="TH SarabunIT๙"/>
          <w:sz w:val="32"/>
          <w:szCs w:val="32"/>
          <w:cs/>
        </w:rPr>
        <w:br/>
      </w:r>
      <w:r w:rsidR="00C57707">
        <w:rPr>
          <w:rFonts w:ascii="TH SarabunIT๙" w:hAnsi="TH SarabunIT๙" w:cs="TH SarabunIT๙" w:hint="cs"/>
          <w:sz w:val="32"/>
          <w:szCs w:val="32"/>
          <w:cs/>
        </w:rPr>
        <w:t xml:space="preserve">ตามบทบาทหน้าที่ของแต่ละฝ่าย แต่ละส่วนงาน </w:t>
      </w:r>
      <w:r w:rsidR="00765A7A" w:rsidRPr="00780051">
        <w:rPr>
          <w:rFonts w:ascii="TH SarabunIT๙" w:hAnsi="TH SarabunIT๙" w:cs="TH SarabunIT๙" w:hint="cs"/>
          <w:sz w:val="32"/>
          <w:szCs w:val="32"/>
          <w:cs/>
        </w:rPr>
        <w:t>จะส่งเสริมให้ภาคการเกษตรเป็นเสาหลักทางเศรษฐกิจ</w:t>
      </w:r>
      <w:r w:rsidR="002F461D">
        <w:rPr>
          <w:rFonts w:ascii="TH SarabunIT๙" w:hAnsi="TH SarabunIT๙" w:cs="TH SarabunIT๙"/>
          <w:sz w:val="32"/>
          <w:szCs w:val="32"/>
          <w:cs/>
        </w:rPr>
        <w:br/>
      </w:r>
      <w:r w:rsidR="00765A7A" w:rsidRPr="00780051">
        <w:rPr>
          <w:rFonts w:ascii="TH SarabunIT๙" w:hAnsi="TH SarabunIT๙" w:cs="TH SarabunIT๙" w:hint="cs"/>
          <w:sz w:val="32"/>
          <w:szCs w:val="32"/>
          <w:cs/>
        </w:rPr>
        <w:t>ของประเทศที่แข็งแรง</w:t>
      </w:r>
    </w:p>
    <w:p w14:paraId="50EB7F45" w14:textId="12453E4E" w:rsidR="00765A7A" w:rsidRPr="00780051" w:rsidRDefault="00765A7A" w:rsidP="002F4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ab/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ab/>
      </w:r>
      <w:r w:rsidRPr="002F461D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ดังนั้น ในการดำเนินงานส่งเสริมการเกษตรตามนโยบายกรมส่งเสริมการเกษตร จึงควรที่จะมีเวที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ให้นักส่งเสริมการเกษตรได้มีโอกาสแลกเปลี่ยนเรียนรู้ในการดำเนินงานซึ่งกันและกันทั้งในระดับจังหวัดและเขต รวมทั้งสรุปผลและถอดบทเรียนที่ได้จากการดำเนินงานในพื้นที่ เพื่อให้เกิดแนวทางการปฏิบัติที่สามารถนำไปใช้ในการดำเนินงานได้อย่างเหมาะสม มีบทเรียนและองค์ความรู้ไปพัฒนาการดำเนินงาน รวมทั้งได้ทราบถึงปัจจัย</w:t>
      </w:r>
      <w:r w:rsidR="002F461D">
        <w:rPr>
          <w:rFonts w:ascii="TH SarabunIT๙" w:hAnsi="TH SarabunIT๙" w:cs="TH SarabunIT๙"/>
          <w:sz w:val="32"/>
          <w:szCs w:val="32"/>
          <w:cs/>
        </w:rPr>
        <w:br/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ที่ส่งผลถึงความสำเร็จ และปัญหาอุปสรรคที่เกิดขึ้น โดยใช้เวทีแลกเปลี่ยนเรียนรู้ระดับเขตและระดับจังหวัด</w:t>
      </w:r>
    </w:p>
    <w:p w14:paraId="757E6B0E" w14:textId="77777777" w:rsidR="00136665" w:rsidRPr="00780051" w:rsidRDefault="00136665" w:rsidP="00F351F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DDF4FF" w14:textId="77777777" w:rsidR="00136665" w:rsidRPr="00780051" w:rsidRDefault="00136665" w:rsidP="00F351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005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70C8653" w14:textId="77777777" w:rsidR="00136665" w:rsidRPr="00780051" w:rsidRDefault="00136665" w:rsidP="00136665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เพื่อเป็นเวทีแลกเปลี่ยนเรียนรู้การดำเนินงานส่งเสริมการเกษตรของแต่ละจังหวัดภายในเขต รวมทั้งการสรุปผลและถอดองค์ความรู้จากการดำเนินงาน</w:t>
      </w:r>
    </w:p>
    <w:p w14:paraId="5689CDA8" w14:textId="77777777" w:rsidR="00136665" w:rsidRPr="00780051" w:rsidRDefault="00136665" w:rsidP="00136665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เพื่อให้เจ้าหน้าที่ส่งเสริมการเกษตรในระดับเขต จังหวัด ศูนย์ปฏิบัติการ และหน่วยงานวิชาการในพื้นที่ ได้แลกเปลี่ยนความรู้และประสบการณ์ </w:t>
      </w:r>
      <w:r w:rsidR="00571867" w:rsidRPr="00780051">
        <w:rPr>
          <w:rFonts w:ascii="TH SarabunIT๙" w:hAnsi="TH SarabunIT๙" w:cs="TH SarabunIT๙" w:hint="cs"/>
          <w:sz w:val="32"/>
          <w:szCs w:val="32"/>
          <w:cs/>
        </w:rPr>
        <w:t>และวางแผนการปฏิบัติงานวิชาการให้สามารถปฏิบัติงานตามนโยบายและพันธกิจได้อย่างมีประสิทธิภาพในการส่งเสริมการเกษตรและบริการทางการเกษตรแก่เกษตรกร</w:t>
      </w:r>
    </w:p>
    <w:p w14:paraId="7FA38603" w14:textId="77777777" w:rsidR="00571867" w:rsidRPr="00780051" w:rsidRDefault="00571867" w:rsidP="001F2990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เพื่อเป็นเวทีในการเชื่อมโยงโครงการและวิชาการ ระหว่างภายในกรมส่งเสริมการเกษตร และหน่วยงานทางวิชาการต่างๆในพื้นที่</w:t>
      </w:r>
    </w:p>
    <w:p w14:paraId="6DEBD422" w14:textId="6C68C16E" w:rsidR="00E40668" w:rsidRDefault="00571867" w:rsidP="001F2990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เพื่อเป็นเวทีในการนำเสนอผลงานส่งเสริมการเกษตรของแต่ละจังหวัด และผลงานวิจัย/วิชาการในพื้นที่</w:t>
      </w:r>
    </w:p>
    <w:p w14:paraId="29D1CDBE" w14:textId="77777777" w:rsidR="00A836D4" w:rsidRDefault="00A836D4" w:rsidP="00A836D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B3E05A" w14:textId="77777777" w:rsidR="00A836D4" w:rsidRDefault="00A836D4" w:rsidP="00A836D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8AFEB4" w14:textId="77777777" w:rsidR="00A836D4" w:rsidRDefault="00A836D4" w:rsidP="001F2990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5A1868" w14:textId="77777777" w:rsidR="00A836D4" w:rsidRPr="00DE3C7A" w:rsidRDefault="00A836D4" w:rsidP="001F2990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24BD82EB" w14:textId="77777777" w:rsidR="00571867" w:rsidRPr="00780051" w:rsidRDefault="00571867" w:rsidP="001F2990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005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</w:t>
      </w:r>
    </w:p>
    <w:p w14:paraId="15542FCA" w14:textId="77777777" w:rsidR="00571867" w:rsidRPr="00780051" w:rsidRDefault="00571867" w:rsidP="001F29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/>
          <w:sz w:val="32"/>
          <w:szCs w:val="32"/>
        </w:rPr>
        <w:tab/>
      </w:r>
      <w:r w:rsidRPr="00780051">
        <w:rPr>
          <w:rFonts w:ascii="TH SarabunIT๙" w:hAnsi="TH SarabunIT๙" w:cs="TH SarabunIT๙"/>
          <w:sz w:val="32"/>
          <w:szCs w:val="32"/>
        </w:rPr>
        <w:tab/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การจัดเวทีแลกเปลี่ยนเรียนรู้ในระดับเขต ดังนี้</w:t>
      </w:r>
    </w:p>
    <w:p w14:paraId="59BA179F" w14:textId="77777777" w:rsidR="00571867" w:rsidRPr="00780051" w:rsidRDefault="00571867" w:rsidP="001F2990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ระยะเวลาการจัดเวทีระดับเขต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29144A" w14:textId="1190D899" w:rsidR="000B3C87" w:rsidRPr="003C2AE1" w:rsidRDefault="000B3C87" w:rsidP="001F2990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DC0C6E" w:rsidRPr="0078005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5ACD" w:rsidRPr="00780051">
        <w:rPr>
          <w:rFonts w:ascii="TH SarabunIT๙" w:hAnsi="TH SarabunIT๙" w:cs="TH SarabunIT๙" w:hint="cs"/>
          <w:sz w:val="32"/>
          <w:szCs w:val="32"/>
          <w:cs/>
        </w:rPr>
        <w:t xml:space="preserve">  ช่วงประมาณ</w:t>
      </w:r>
      <w:r w:rsidR="00D65ACD" w:rsidRPr="003C2AE1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E57B43" w:rsidRPr="003C2A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23F" w:rsidRPr="003C2AE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924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B43" w:rsidRPr="003C2AE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24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B43" w:rsidRPr="003C2AE1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AD1FEB" w:rsidRPr="003C2A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23F" w:rsidRPr="003C2AE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243E8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9FC3971" w14:textId="0EF2F24C" w:rsidR="00314305" w:rsidRPr="003C2AE1" w:rsidRDefault="00314305" w:rsidP="001F2990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C2A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บุคคลเป้าหมาย</w:t>
      </w:r>
      <w:r w:rsidRPr="003C2AE1">
        <w:rPr>
          <w:rFonts w:ascii="TH SarabunIT๙" w:hAnsi="TH SarabunIT๙" w:cs="TH SarabunIT๙" w:hint="cs"/>
          <w:sz w:val="32"/>
          <w:szCs w:val="32"/>
          <w:cs/>
        </w:rPr>
        <w:t xml:space="preserve"> ครั้งละ</w:t>
      </w:r>
      <w:r w:rsidR="00765A7A" w:rsidRPr="003C2A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238" w:rsidRPr="003C2AE1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857CA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C2AE1">
        <w:rPr>
          <w:rFonts w:ascii="TH SarabunIT๙" w:hAnsi="TH SarabunIT๙" w:cs="TH SarabunIT๙" w:hint="cs"/>
          <w:sz w:val="32"/>
          <w:szCs w:val="32"/>
          <w:cs/>
        </w:rPr>
        <w:t xml:space="preserve">  คน ประกอบด้วย</w:t>
      </w:r>
      <w:r w:rsidR="000F08D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0C3486BC" w14:textId="77777777" w:rsidR="00314305" w:rsidRPr="00780051" w:rsidRDefault="00314305" w:rsidP="001F2990">
      <w:pPr>
        <w:pStyle w:val="a3"/>
        <w:numPr>
          <w:ilvl w:val="0"/>
          <w:numId w:val="3"/>
        </w:numPr>
        <w:tabs>
          <w:tab w:val="left" w:pos="2552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 ของสำนักงานเกษตรจังหวัด (จังหวัดละ 4 คน)</w:t>
      </w:r>
    </w:p>
    <w:p w14:paraId="5621963D" w14:textId="77777777" w:rsidR="00314305" w:rsidRPr="00780051" w:rsidRDefault="00314305" w:rsidP="001F2990">
      <w:pPr>
        <w:pStyle w:val="a3"/>
        <w:numPr>
          <w:ilvl w:val="0"/>
          <w:numId w:val="3"/>
        </w:numPr>
        <w:tabs>
          <w:tab w:val="left" w:pos="2552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เจ้าหน้าที่จากศูนย์ปฏิบัติการ (ศูนย์ละ 1</w:t>
      </w:r>
      <w:r w:rsidR="006609B6" w:rsidRPr="007800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09B6" w:rsidRPr="007800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2 คน)</w:t>
      </w:r>
    </w:p>
    <w:p w14:paraId="618D87FC" w14:textId="77777777" w:rsidR="00314305" w:rsidRPr="00780051" w:rsidRDefault="00314305" w:rsidP="001F2990">
      <w:pPr>
        <w:pStyle w:val="a3"/>
        <w:numPr>
          <w:ilvl w:val="0"/>
          <w:numId w:val="3"/>
        </w:numPr>
        <w:tabs>
          <w:tab w:val="left" w:pos="2552"/>
        </w:tabs>
        <w:spacing w:after="0" w:line="240" w:lineRule="auto"/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เจ้าหน้าที่สำนักงานส่งเสริมและพัฒนาการเกษตร ส่วนกลาง หน่วยงานวิชาการ </w:t>
      </w:r>
      <w:r w:rsidR="00253653" w:rsidRPr="00780051">
        <w:rPr>
          <w:rFonts w:ascii="TH SarabunIT๙" w:hAnsi="TH SarabunIT๙" w:cs="TH SarabunIT๙" w:hint="cs"/>
          <w:sz w:val="32"/>
          <w:szCs w:val="32"/>
          <w:cs/>
        </w:rPr>
        <w:t xml:space="preserve">สถาบันศึกษา 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วิทยากร ฯลฯ</w:t>
      </w:r>
    </w:p>
    <w:p w14:paraId="0DA6C8FC" w14:textId="77777777" w:rsidR="00314305" w:rsidRPr="00780051" w:rsidRDefault="00314305" w:rsidP="001F2990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หน่วยงานรับผิดชอบ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ดำเนินการโดยสำนักงานส่งเสริมและพัฒนาการเกษตร ทั้ง </w:t>
      </w:r>
      <w:r w:rsidR="001E3E83" w:rsidRPr="0078005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 เขต</w:t>
      </w:r>
    </w:p>
    <w:p w14:paraId="52791761" w14:textId="7CF97B70" w:rsidR="00DB28D1" w:rsidRPr="00780051" w:rsidRDefault="00314305" w:rsidP="001F2990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00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แนวทางการจัดเวทีแลกเปลี่ยนเรียนรู้ระดับเขต</w:t>
      </w:r>
      <w:r w:rsidR="001E3E83" w:rsidRPr="007800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E3E83" w:rsidRPr="0078005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2/256</w:t>
      </w:r>
      <w:r w:rsidR="00BB27A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564125BC" w14:textId="77777777" w:rsidR="000B3C87" w:rsidRPr="00780051" w:rsidRDefault="000B3C87" w:rsidP="001F2990">
      <w:pPr>
        <w:pStyle w:val="a3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เป็นเวทีในการติดตามการขับเคลื่อนการดำเนินงานตามนโยบาย งาน/โครงการหลักของกรมฯ/เขต/จังหวัด</w:t>
      </w:r>
    </w:p>
    <w:p w14:paraId="1C51920A" w14:textId="77777777" w:rsidR="00515837" w:rsidRPr="00780051" w:rsidRDefault="00515837" w:rsidP="001F2990">
      <w:pPr>
        <w:pStyle w:val="a3"/>
        <w:numPr>
          <w:ilvl w:val="0"/>
          <w:numId w:val="9"/>
        </w:numPr>
        <w:tabs>
          <w:tab w:val="left" w:pos="2268"/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/>
          <w:sz w:val="32"/>
          <w:szCs w:val="32"/>
          <w:cs/>
        </w:rPr>
        <w:t>เป็นเวทีแลกเปลี่ยนเรียนรู้การดำเนินงานส่งเสริมการเกษตรของแต่ละหน่วยงาน โดยให้แต่ละหน่วยงานนำเสนอผลการดำเนินงาน และถอดองค์ความรู้จากการดำเนินงานของแต่ละหน่วยงาน</w:t>
      </w:r>
    </w:p>
    <w:p w14:paraId="005C3CF7" w14:textId="77777777" w:rsidR="000B3C87" w:rsidRPr="00780051" w:rsidRDefault="000B3C87" w:rsidP="001F2990">
      <w:pPr>
        <w:pStyle w:val="a3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เป็นเวทีแลกเปลี่ยนเรียนรู้การดำเนินงานทางวิชาการหรือประเด็นที่เป็นปัญหา </w:t>
      </w:r>
      <w:r w:rsidRPr="00780051">
        <w:rPr>
          <w:rFonts w:ascii="TH SarabunIT๙" w:hAnsi="TH SarabunIT๙" w:cs="TH SarabunIT๙"/>
          <w:sz w:val="32"/>
          <w:szCs w:val="32"/>
        </w:rPr>
        <w:t>(Hot Issue)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ในการดำเนินงานในพื้นที่</w:t>
      </w:r>
    </w:p>
    <w:p w14:paraId="6D9B6D1A" w14:textId="77777777" w:rsidR="00515837" w:rsidRPr="00780051" w:rsidRDefault="00515837" w:rsidP="001F2990">
      <w:pPr>
        <w:pStyle w:val="a3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/>
          <w:sz w:val="32"/>
          <w:szCs w:val="32"/>
          <w:cs/>
        </w:rPr>
        <w:t>ผลการ</w:t>
      </w:r>
      <w:r w:rsidR="0020693D" w:rsidRPr="00780051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780051">
        <w:rPr>
          <w:rFonts w:ascii="TH SarabunIT๙" w:hAnsi="TH SarabunIT๙" w:cs="TH SarabunIT๙"/>
          <w:sz w:val="32"/>
          <w:szCs w:val="32"/>
          <w:cs/>
        </w:rPr>
        <w:t xml:space="preserve">เชื่อมโยงความร่วมมือและขับเคลื่อนงานวิจัยร่วมกับมหาวิทยาลัยที่ลงนาม </w:t>
      </w:r>
      <w:r w:rsidRPr="00780051">
        <w:rPr>
          <w:rFonts w:ascii="TH SarabunIT๙" w:hAnsi="TH SarabunIT๙" w:cs="TH SarabunIT๙"/>
          <w:sz w:val="32"/>
          <w:szCs w:val="32"/>
        </w:rPr>
        <w:t>MOU</w:t>
      </w:r>
    </w:p>
    <w:p w14:paraId="7EB56013" w14:textId="77777777" w:rsidR="00515837" w:rsidRPr="00780051" w:rsidRDefault="00515837" w:rsidP="001F2990">
      <w:pPr>
        <w:pStyle w:val="a3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/>
          <w:sz w:val="32"/>
          <w:szCs w:val="32"/>
          <w:cs/>
        </w:rPr>
        <w:t xml:space="preserve">นำเสนอผลงานวิชาการ/วิจัยส่งเสริมการเกษตร </w:t>
      </w:r>
      <w:r w:rsidRPr="00780051">
        <w:rPr>
          <w:rFonts w:ascii="TH SarabunIT๙" w:hAnsi="TH SarabunIT๙" w:cs="TH SarabunIT๙"/>
          <w:sz w:val="32"/>
          <w:szCs w:val="32"/>
        </w:rPr>
        <w:t>(</w:t>
      </w:r>
      <w:r w:rsidRPr="00780051">
        <w:rPr>
          <w:rFonts w:ascii="TH SarabunIT๙" w:hAnsi="TH SarabunIT๙" w:cs="TH SarabunIT๙"/>
          <w:sz w:val="32"/>
          <w:szCs w:val="32"/>
          <w:cs/>
        </w:rPr>
        <w:t>ภาคบรรยาย และโปสเตอร์)</w:t>
      </w:r>
    </w:p>
    <w:p w14:paraId="0F33BB35" w14:textId="35727B7C" w:rsidR="000B3C87" w:rsidRDefault="000B3C87" w:rsidP="001F2990">
      <w:pPr>
        <w:pStyle w:val="a3"/>
        <w:numPr>
          <w:ilvl w:val="0"/>
          <w:numId w:val="9"/>
        </w:numPr>
        <w:tabs>
          <w:tab w:val="left" w:pos="2552"/>
        </w:tabs>
        <w:spacing w:after="0" w:line="240" w:lineRule="auto"/>
        <w:ind w:left="0" w:firstLine="2205"/>
        <w:jc w:val="thaiDistribute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เป็นเวทีสร</w:t>
      </w:r>
      <w:r w:rsidR="006D223F" w:rsidRPr="00780051">
        <w:rPr>
          <w:rFonts w:ascii="TH SarabunIT๙" w:hAnsi="TH SarabunIT๙" w:cs="TH SarabunIT๙" w:hint="cs"/>
          <w:sz w:val="32"/>
          <w:szCs w:val="32"/>
          <w:cs/>
        </w:rPr>
        <w:t>ุปผลการดำเนินงาน ปีงบประมาณ 256</w:t>
      </w:r>
      <w:r w:rsidR="0055753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40AB" w:rsidRPr="0078005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40AB" w:rsidRPr="00780051">
        <w:rPr>
          <w:rFonts w:ascii="TH SarabunIT๙" w:hAnsi="TH SarabunIT๙" w:cs="TH SarabunIT๙"/>
          <w:sz w:val="32"/>
          <w:szCs w:val="32"/>
        </w:rPr>
        <w:t xml:space="preserve">outcome) </w:t>
      </w:r>
      <w:r w:rsidRPr="00780051">
        <w:rPr>
          <w:rFonts w:ascii="TH SarabunIT๙" w:hAnsi="TH SarabunIT๙" w:cs="TH SarabunIT๙" w:hint="cs"/>
          <w:sz w:val="32"/>
          <w:szCs w:val="32"/>
          <w:cs/>
        </w:rPr>
        <w:t>รวมทั้งสรุปองค์ความรู้เพื่อจัดเก็บในคลังความรู้</w:t>
      </w:r>
    </w:p>
    <w:p w14:paraId="6584BD0E" w14:textId="1F3D9110" w:rsidR="00A203C9" w:rsidRPr="00961294" w:rsidRDefault="00A54ACE" w:rsidP="000163BF">
      <w:pPr>
        <w:tabs>
          <w:tab w:val="left" w:pos="2127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61294"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="00A203C9" w:rsidRPr="00961294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Pr="00961294">
        <w:rPr>
          <w:rFonts w:ascii="TH SarabunIT๙" w:hAnsi="TH SarabunIT๙" w:cs="TH SarabunIT๙" w:hint="cs"/>
          <w:sz w:val="32"/>
          <w:szCs w:val="32"/>
          <w:cs/>
        </w:rPr>
        <w:t xml:space="preserve">การจัดประชุม/ฝึกอบรม/สัมมนา การจัดนิทรรศการ การจัดแสดงสินค้าเกษตร หรือกิจกรรมที่มีลักษณะใกล้เคียงกันของกรมส่งเสริมการเกษตร </w:t>
      </w:r>
      <w:r w:rsidR="00A203C9" w:rsidRPr="00961294"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 w:rsidRPr="00961294">
        <w:rPr>
          <w:rFonts w:ascii="TH SarabunIT๙" w:hAnsi="TH SarabunIT๙" w:cs="TH SarabunIT๙" w:hint="cs"/>
          <w:sz w:val="32"/>
          <w:szCs w:val="32"/>
          <w:cs/>
        </w:rPr>
        <w:t>สถานการณ์การแพร่ระบาดของโรค</w:t>
      </w:r>
      <w:proofErr w:type="spellStart"/>
      <w:r w:rsidRPr="00961294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Pr="00961294">
        <w:rPr>
          <w:rFonts w:ascii="TH SarabunIT๙" w:hAnsi="TH SarabunIT๙" w:cs="TH SarabunIT๙" w:hint="cs"/>
          <w:sz w:val="32"/>
          <w:szCs w:val="32"/>
          <w:cs/>
        </w:rPr>
        <w:t xml:space="preserve">โคโรนาสายพันธุ์ใหม่ </w:t>
      </w:r>
      <w:r w:rsidRPr="00961294">
        <w:rPr>
          <w:rFonts w:ascii="TH SarabunPSK" w:hAnsi="TH SarabunPSK" w:cs="TH SarabunPSK"/>
          <w:sz w:val="32"/>
          <w:szCs w:val="32"/>
        </w:rPr>
        <w:t>2019 (COVID-19)</w:t>
      </w:r>
      <w:r w:rsidRPr="00961294">
        <w:rPr>
          <w:rFonts w:ascii="TH SarabunIT๙" w:hAnsi="TH SarabunIT๙" w:cs="TH SarabunIT๙"/>
          <w:sz w:val="32"/>
          <w:szCs w:val="32"/>
        </w:rPr>
        <w:t xml:space="preserve"> </w:t>
      </w:r>
      <w:r w:rsidR="00A203C9" w:rsidRPr="0096129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9CD63FE" w14:textId="7C3DCA0F" w:rsidR="00A203C9" w:rsidRPr="00A203C9" w:rsidRDefault="00A203C9" w:rsidP="000163BF">
      <w:pPr>
        <w:tabs>
          <w:tab w:val="left" w:pos="2127"/>
        </w:tabs>
        <w:spacing w:after="0" w:line="370" w:lineRule="exact"/>
        <w:rPr>
          <w:rFonts w:ascii="TH SarabunIT๙" w:hAnsi="TH SarabunIT๙" w:cs="TH SarabunIT๙"/>
          <w:sz w:val="32"/>
          <w:szCs w:val="32"/>
        </w:rPr>
      </w:pPr>
      <w:r w:rsidRPr="00961294">
        <w:rPr>
          <w:rFonts w:ascii="TH SarabunIT๙" w:hAnsi="TH SarabunIT๙" w:cs="TH SarabunIT๙"/>
          <w:sz w:val="32"/>
          <w:szCs w:val="32"/>
          <w:cs/>
        </w:rPr>
        <w:tab/>
      </w:r>
      <w:r w:rsidRPr="00961294">
        <w:rPr>
          <w:rFonts w:ascii="TH SarabunIT๙" w:hAnsi="TH SarabunIT๙" w:cs="TH SarabunIT๙"/>
          <w:sz w:val="32"/>
          <w:szCs w:val="32"/>
          <w:cs/>
        </w:rPr>
        <w:tab/>
      </w:r>
      <w:r w:rsidRPr="00961294">
        <w:rPr>
          <w:rFonts w:ascii="TH SarabunIT๙" w:hAnsi="TH SarabunIT๙" w:cs="TH SarabunIT๙"/>
          <w:sz w:val="32"/>
          <w:szCs w:val="32"/>
          <w:cs/>
        </w:rPr>
        <w:tab/>
      </w:r>
      <w:r w:rsidRPr="00961294">
        <w:rPr>
          <w:rFonts w:ascii="TH SarabunIT๙" w:hAnsi="TH SarabunIT๙" w:cs="TH SarabunIT๙"/>
          <w:sz w:val="32"/>
          <w:szCs w:val="32"/>
        </w:rPr>
        <w:t xml:space="preserve">- </w:t>
      </w:r>
      <w:r w:rsidRPr="00961294">
        <w:rPr>
          <w:rFonts w:ascii="TH SarabunIT๙" w:hAnsi="TH SarabunIT๙" w:cs="TH SarabunIT๙"/>
          <w:sz w:val="32"/>
          <w:szCs w:val="32"/>
          <w:cs/>
        </w:rPr>
        <w:t>ประกาศกรมส่งเสริมการเกษตร เรื่อง มาตรการและการเฝ้าระวังการแพร่ระบาดของเชื้อ</w:t>
      </w:r>
      <w:proofErr w:type="spellStart"/>
      <w:r w:rsidRPr="00961294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61294">
        <w:rPr>
          <w:rFonts w:ascii="TH SarabunIT๙" w:hAnsi="TH SarabunIT๙" w:cs="TH SarabunIT๙"/>
          <w:sz w:val="32"/>
          <w:szCs w:val="32"/>
          <w:cs/>
        </w:rPr>
        <w:t xml:space="preserve">โคโรนาสายพันธุ์ใหม่ </w:t>
      </w:r>
      <w:r w:rsidRPr="00961294">
        <w:rPr>
          <w:rFonts w:ascii="TH SarabunPSK" w:hAnsi="TH SarabunPSK" w:cs="TH SarabunPSK"/>
          <w:sz w:val="32"/>
          <w:szCs w:val="32"/>
          <w:cs/>
        </w:rPr>
        <w:t xml:space="preserve">2019 </w:t>
      </w:r>
      <w:r w:rsidRPr="00961294">
        <w:rPr>
          <w:rFonts w:ascii="TH SarabunPSK" w:hAnsi="TH SarabunPSK" w:cs="TH SarabunPSK"/>
          <w:sz w:val="32"/>
          <w:szCs w:val="32"/>
        </w:rPr>
        <w:t>(COVID-19)</w:t>
      </w:r>
      <w:r w:rsidR="009504B9">
        <w:rPr>
          <w:rFonts w:ascii="TH SarabunIT๙" w:hAnsi="TH SarabunIT๙" w:cs="TH SarabunIT๙"/>
          <w:sz w:val="32"/>
          <w:szCs w:val="32"/>
        </w:rPr>
        <w:t xml:space="preserve"> </w:t>
      </w:r>
      <w:r w:rsidR="009504B9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A203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FDFBEA" w14:textId="683A9BFF" w:rsidR="00A203C9" w:rsidRDefault="00A203C9" w:rsidP="00002DDE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03C9">
        <w:rPr>
          <w:rFonts w:ascii="TH SarabunIT๙" w:hAnsi="TH SarabunIT๙" w:cs="TH SarabunIT๙"/>
          <w:sz w:val="32"/>
          <w:szCs w:val="32"/>
          <w:cs/>
        </w:rPr>
        <w:tab/>
      </w:r>
      <w:r w:rsidRPr="00961294">
        <w:rPr>
          <w:rFonts w:ascii="TH SarabunIT๙" w:hAnsi="TH SarabunIT๙" w:cs="TH SarabunIT๙"/>
          <w:sz w:val="32"/>
          <w:szCs w:val="32"/>
          <w:cs/>
        </w:rPr>
        <w:tab/>
      </w:r>
      <w:r w:rsidRPr="00961294">
        <w:rPr>
          <w:rFonts w:ascii="TH SarabunIT๙" w:hAnsi="TH SarabunIT๙" w:cs="TH SarabunIT๙"/>
          <w:sz w:val="32"/>
          <w:szCs w:val="32"/>
          <w:cs/>
        </w:rPr>
        <w:tab/>
      </w:r>
      <w:r w:rsidRPr="00A203C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5104E">
        <w:rPr>
          <w:rFonts w:ascii="TH SarabunIT๙" w:hAnsi="TH SarabunIT๙" w:cs="TH SarabunIT๙" w:hint="cs"/>
          <w:sz w:val="32"/>
          <w:szCs w:val="32"/>
          <w:cs/>
        </w:rPr>
        <w:t>ราชกิจจา</w:t>
      </w:r>
      <w:proofErr w:type="spellStart"/>
      <w:r w:rsidR="0005104E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 w:rsidR="0005104E">
        <w:rPr>
          <w:rFonts w:ascii="TH SarabunIT๙" w:hAnsi="TH SarabunIT๙" w:cs="TH SarabunIT๙" w:hint="cs"/>
          <w:sz w:val="32"/>
          <w:szCs w:val="32"/>
          <w:cs/>
        </w:rPr>
        <w:t xml:space="preserve"> ประกาศ</w:t>
      </w:r>
      <w:r w:rsidRPr="00A203C9">
        <w:rPr>
          <w:rFonts w:ascii="TH SarabunIT๙" w:hAnsi="TH SarabunIT๙" w:cs="TH SarabunIT๙"/>
          <w:sz w:val="32"/>
          <w:szCs w:val="32"/>
          <w:cs/>
        </w:rPr>
        <w:t>ข้อกำหนดตามความในมาตรา 9 แห่งพระราชกำหนด การบริหารราชการในสถานกา</w:t>
      </w:r>
      <w:r w:rsidR="00F92B03">
        <w:rPr>
          <w:rFonts w:ascii="TH SarabunIT๙" w:hAnsi="TH SarabunIT๙" w:cs="TH SarabunIT๙"/>
          <w:sz w:val="32"/>
          <w:szCs w:val="32"/>
          <w:cs/>
        </w:rPr>
        <w:t>รณ์ฉุกเฉิน พ.ศ. 2548 (ฉบับ</w:t>
      </w:r>
      <w:r w:rsidR="00002DDE">
        <w:rPr>
          <w:rFonts w:ascii="TH SarabunIT๙" w:hAnsi="TH SarabunIT๙" w:cs="TH SarabunIT๙" w:hint="cs"/>
          <w:sz w:val="32"/>
          <w:szCs w:val="32"/>
          <w:cs/>
        </w:rPr>
        <w:t>ล่าสุด</w:t>
      </w:r>
      <w:r w:rsidRPr="00A203C9">
        <w:rPr>
          <w:rFonts w:ascii="TH SarabunIT๙" w:hAnsi="TH SarabunIT๙" w:cs="TH SarabunIT๙"/>
          <w:sz w:val="32"/>
          <w:szCs w:val="32"/>
          <w:cs/>
        </w:rPr>
        <w:t>)</w:t>
      </w:r>
      <w:r w:rsidRPr="009612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2C1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B2B00">
        <w:rPr>
          <w:rFonts w:ascii="TH SarabunIT๙" w:hAnsi="TH SarabunIT๙" w:cs="TH SarabunIT๙" w:hint="cs"/>
          <w:sz w:val="32"/>
          <w:szCs w:val="32"/>
          <w:cs/>
        </w:rPr>
        <w:t>ให้ถือ</w:t>
      </w:r>
      <w:r w:rsidR="00C32C14">
        <w:rPr>
          <w:rFonts w:ascii="TH SarabunIT๙" w:hAnsi="TH SarabunIT๙" w:cs="TH SarabunIT๙" w:hint="cs"/>
          <w:sz w:val="32"/>
          <w:szCs w:val="32"/>
          <w:cs/>
        </w:rPr>
        <w:t>ปฏิบัติตามคำสั่งของ</w:t>
      </w:r>
      <w:r w:rsidR="00002DDE">
        <w:rPr>
          <w:rFonts w:ascii="TH SarabunIT๙" w:hAnsi="TH SarabunIT๙" w:cs="TH SarabunIT๙"/>
          <w:sz w:val="32"/>
          <w:szCs w:val="32"/>
          <w:cs/>
        </w:rPr>
        <w:br/>
      </w:r>
      <w:r w:rsidR="00C32C14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</w:t>
      </w:r>
      <w:bookmarkStart w:id="0" w:name="_GoBack"/>
      <w:bookmarkEnd w:id="0"/>
    </w:p>
    <w:p w14:paraId="41673688" w14:textId="77777777" w:rsidR="00A836D4" w:rsidRDefault="00A836D4" w:rsidP="00002DDE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A3D6B3" w14:textId="77777777" w:rsidR="00A836D4" w:rsidRDefault="00A836D4" w:rsidP="00A203C9">
      <w:pPr>
        <w:tabs>
          <w:tab w:val="left" w:pos="2127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14:paraId="3B705BF5" w14:textId="77777777" w:rsidR="00A836D4" w:rsidRDefault="00A836D4" w:rsidP="00A203C9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84920E" w14:textId="77777777" w:rsidR="00A836D4" w:rsidRPr="00002DDE" w:rsidRDefault="00A836D4" w:rsidP="00A203C9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E40AEF" w14:textId="77777777" w:rsidR="00A836D4" w:rsidRDefault="00A836D4" w:rsidP="00A203C9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846996" w14:textId="77777777" w:rsidR="00A836D4" w:rsidRDefault="00A836D4" w:rsidP="00A203C9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D37582" w14:textId="77777777" w:rsidR="00A836D4" w:rsidRDefault="00A836D4" w:rsidP="00A203C9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D20A2D" w14:textId="77777777" w:rsidR="00B263E4" w:rsidRPr="00961294" w:rsidRDefault="00B263E4" w:rsidP="00B263E4">
      <w:pPr>
        <w:tabs>
          <w:tab w:val="left" w:pos="2127"/>
          <w:tab w:val="left" w:pos="288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C61C576" w14:textId="77777777" w:rsidR="008714DD" w:rsidRPr="00E40668" w:rsidRDefault="008714DD" w:rsidP="00A203C9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12"/>
          <w:szCs w:val="12"/>
          <w:cs/>
        </w:rPr>
      </w:pPr>
    </w:p>
    <w:p w14:paraId="4EA18EEF" w14:textId="035D49A3" w:rsidR="001E3E83" w:rsidRPr="00F82848" w:rsidRDefault="00F148A3" w:rsidP="00A11127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Pr="00F828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1E3E83" w:rsidRPr="00F828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ประเด็นในการแลกเปลี่ยนเรียนรู้</w:t>
      </w:r>
    </w:p>
    <w:p w14:paraId="2CDE9668" w14:textId="5EDB9F83" w:rsidR="00F148A3" w:rsidRDefault="00F148A3" w:rsidP="00F148A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8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28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284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F8284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ประเด็นแลกเปลี่ยน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ภาคบังคับที่</w:t>
      </w:r>
      <w:r w:rsidRPr="00F148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ทุกเขตต้องดำเนินการ</w:t>
      </w:r>
    </w:p>
    <w:p w14:paraId="143E3218" w14:textId="280C08AF" w:rsidR="00F148A3" w:rsidRPr="008E4B29" w:rsidRDefault="006026E2" w:rsidP="00F148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8A3" w:rsidRPr="000E0213">
        <w:rPr>
          <w:rFonts w:ascii="TH SarabunIT๙" w:hAnsi="TH SarabunIT๙" w:cs="TH SarabunIT๙"/>
          <w:sz w:val="32"/>
          <w:szCs w:val="32"/>
          <w:cs/>
        </w:rPr>
        <w:t>การนำเสนอ</w:t>
      </w:r>
      <w:r w:rsidR="008E4B29">
        <w:rPr>
          <w:rFonts w:ascii="TH SarabunIT๙" w:hAnsi="TH SarabunIT๙" w:cs="TH SarabunIT๙" w:hint="cs"/>
          <w:sz w:val="32"/>
          <w:szCs w:val="32"/>
          <w:cs/>
        </w:rPr>
        <w:t xml:space="preserve">จุดดำเนินการโครงการนำร่องการเชื่อมโยงองค์ความรู้ </w:t>
      </w:r>
      <w:r w:rsidR="008E4B29">
        <w:rPr>
          <w:rFonts w:ascii="TH SarabunIT๙" w:hAnsi="TH SarabunIT๙" w:cs="TH SarabunIT๙"/>
          <w:sz w:val="32"/>
          <w:szCs w:val="32"/>
        </w:rPr>
        <w:t xml:space="preserve">AIC </w:t>
      </w:r>
      <w:r w:rsidR="008E4B29">
        <w:rPr>
          <w:rFonts w:ascii="TH SarabunIT๙" w:hAnsi="TH SarabunIT๙" w:cs="TH SarabunIT๙" w:hint="cs"/>
          <w:sz w:val="32"/>
          <w:szCs w:val="32"/>
          <w:cs/>
        </w:rPr>
        <w:t>ผ่านศูนย์เรียนรู้การเพิ่มประสิทธิภาพการผลิตสินค้าเกษตร</w:t>
      </w:r>
      <w:r w:rsidR="008E4B29">
        <w:rPr>
          <w:rFonts w:ascii="TH SarabunIT๙" w:hAnsi="TH SarabunIT๙" w:cs="TH SarabunIT๙"/>
          <w:sz w:val="32"/>
          <w:szCs w:val="32"/>
        </w:rPr>
        <w:t xml:space="preserve"> </w:t>
      </w:r>
      <w:r w:rsidR="008E4B29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8E4B29">
        <w:rPr>
          <w:rFonts w:ascii="TH SarabunIT๙" w:hAnsi="TH SarabunIT๙" w:cs="TH SarabunIT๙" w:hint="cs"/>
          <w:sz w:val="32"/>
          <w:szCs w:val="32"/>
          <w:cs/>
        </w:rPr>
        <w:t>ศพก</w:t>
      </w:r>
      <w:proofErr w:type="spellEnd"/>
      <w:r w:rsidR="008E4B29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ในการสัมมนาเวทีแลกเปลี่ยนเรียนรู้ (</w:t>
      </w:r>
      <w:r>
        <w:rPr>
          <w:rFonts w:ascii="TH SarabunIT๙" w:hAnsi="TH SarabunIT๙" w:cs="TH SarabunIT๙"/>
          <w:sz w:val="32"/>
          <w:szCs w:val="32"/>
        </w:rPr>
        <w:t>RW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โดยมี รายละเอียด ดังนี้ </w:t>
      </w:r>
    </w:p>
    <w:p w14:paraId="31146D34" w14:textId="03997433" w:rsidR="00F148A3" w:rsidRPr="000163BF" w:rsidRDefault="00F148A3" w:rsidP="00F148A3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6"/>
        <w:tblW w:w="6030" w:type="dxa"/>
        <w:tblInd w:w="1728" w:type="dxa"/>
        <w:tblLook w:val="04A0" w:firstRow="1" w:lastRow="0" w:firstColumn="1" w:lastColumn="0" w:noHBand="0" w:noVBand="1"/>
      </w:tblPr>
      <w:tblGrid>
        <w:gridCol w:w="720"/>
        <w:gridCol w:w="5310"/>
      </w:tblGrid>
      <w:tr w:rsidR="00A836D4" w:rsidRPr="00557530" w14:paraId="14F1D033" w14:textId="77777777" w:rsidTr="00A836D4">
        <w:tc>
          <w:tcPr>
            <w:tcW w:w="720" w:type="dxa"/>
            <w:vAlign w:val="center"/>
          </w:tcPr>
          <w:p w14:paraId="77AE3D5A" w14:textId="77777777" w:rsidR="00A836D4" w:rsidRPr="006026E2" w:rsidRDefault="00A836D4" w:rsidP="00F14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เขต</w:t>
            </w:r>
          </w:p>
        </w:tc>
        <w:tc>
          <w:tcPr>
            <w:tcW w:w="5310" w:type="dxa"/>
            <w:vAlign w:val="center"/>
          </w:tcPr>
          <w:p w14:paraId="7F5B0251" w14:textId="34A9111A" w:rsidR="00A836D4" w:rsidRPr="00A836D4" w:rsidRDefault="00A836D4" w:rsidP="00602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6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นำร่องการ</w:t>
            </w:r>
            <w:proofErr w:type="spellStart"/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เชี่อม</w:t>
            </w:r>
            <w:proofErr w:type="spellEnd"/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โยงองค์ความรู้ </w:t>
            </w:r>
            <w:r w:rsidRPr="00A836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AIC </w:t>
            </w:r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 </w:t>
            </w:r>
            <w:proofErr w:type="spellStart"/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ศพก</w:t>
            </w:r>
            <w:proofErr w:type="spellEnd"/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ประจำปีงบประมาณ </w:t>
            </w:r>
            <w:proofErr w:type="spellStart"/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</w:t>
            </w:r>
            <w:proofErr w:type="spellEnd"/>
            <w:r w:rsidRPr="00A83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.2564 </w:t>
            </w:r>
          </w:p>
        </w:tc>
      </w:tr>
      <w:tr w:rsidR="00A836D4" w:rsidRPr="00557530" w14:paraId="7B5D78FC" w14:textId="77777777" w:rsidTr="00A836D4">
        <w:tc>
          <w:tcPr>
            <w:tcW w:w="720" w:type="dxa"/>
            <w:vAlign w:val="bottom"/>
          </w:tcPr>
          <w:p w14:paraId="1BCCFC9C" w14:textId="7777777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10" w:type="dxa"/>
          </w:tcPr>
          <w:p w14:paraId="2203BC79" w14:textId="42548669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</w:tc>
      </w:tr>
      <w:tr w:rsidR="00A836D4" w:rsidRPr="00557530" w14:paraId="25202C1B" w14:textId="77777777" w:rsidTr="00A836D4">
        <w:tc>
          <w:tcPr>
            <w:tcW w:w="720" w:type="dxa"/>
            <w:vAlign w:val="bottom"/>
          </w:tcPr>
          <w:p w14:paraId="4BF75934" w14:textId="7777777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310" w:type="dxa"/>
          </w:tcPr>
          <w:p w14:paraId="6B25EAE4" w14:textId="6723CB48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ราชบุรี</w:t>
            </w:r>
          </w:p>
        </w:tc>
      </w:tr>
      <w:tr w:rsidR="00A836D4" w:rsidRPr="00557530" w14:paraId="7ACBDF0E" w14:textId="77777777" w:rsidTr="00A836D4">
        <w:tc>
          <w:tcPr>
            <w:tcW w:w="720" w:type="dxa"/>
            <w:vAlign w:val="bottom"/>
          </w:tcPr>
          <w:p w14:paraId="5E48DA4E" w14:textId="7777777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310" w:type="dxa"/>
          </w:tcPr>
          <w:p w14:paraId="2BEBBBA7" w14:textId="56F3C8C2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</w:tr>
      <w:tr w:rsidR="00A836D4" w:rsidRPr="00557530" w14:paraId="167615E8" w14:textId="77777777" w:rsidTr="00A836D4">
        <w:tc>
          <w:tcPr>
            <w:tcW w:w="720" w:type="dxa"/>
            <w:vAlign w:val="bottom"/>
          </w:tcPr>
          <w:p w14:paraId="7A3926DA" w14:textId="7777777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310" w:type="dxa"/>
          </w:tcPr>
          <w:p w14:paraId="7D946251" w14:textId="77849986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มหาสารคาม</w:t>
            </w:r>
          </w:p>
        </w:tc>
      </w:tr>
      <w:tr w:rsidR="00A836D4" w:rsidRPr="00557530" w14:paraId="40F0DB28" w14:textId="77777777" w:rsidTr="00A836D4">
        <w:tc>
          <w:tcPr>
            <w:tcW w:w="720" w:type="dxa"/>
            <w:vAlign w:val="bottom"/>
          </w:tcPr>
          <w:p w14:paraId="4B331190" w14:textId="7777777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310" w:type="dxa"/>
          </w:tcPr>
          <w:p w14:paraId="0135A891" w14:textId="433069C8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สงขลา</w:t>
            </w:r>
          </w:p>
        </w:tc>
      </w:tr>
      <w:tr w:rsidR="00A836D4" w:rsidRPr="00557530" w14:paraId="747CE4F4" w14:textId="77777777" w:rsidTr="00A836D4">
        <w:tc>
          <w:tcPr>
            <w:tcW w:w="720" w:type="dxa"/>
            <w:vAlign w:val="bottom"/>
          </w:tcPr>
          <w:p w14:paraId="731466C5" w14:textId="7777777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310" w:type="dxa"/>
          </w:tcPr>
          <w:p w14:paraId="70B77A37" w14:textId="49256A47" w:rsidR="00A836D4" w:rsidRPr="006026E2" w:rsidRDefault="00A836D4" w:rsidP="00390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สุโขทัย</w:t>
            </w:r>
          </w:p>
        </w:tc>
      </w:tr>
    </w:tbl>
    <w:p w14:paraId="50A0A90C" w14:textId="77777777" w:rsidR="00503A4E" w:rsidRDefault="00503A4E" w:rsidP="00F148A3">
      <w:pPr>
        <w:spacing w:after="0" w:line="240" w:lineRule="auto"/>
        <w:rPr>
          <w:rFonts w:ascii="TH SarabunIT๙" w:hAnsi="TH SarabunIT๙" w:cs="TH SarabunIT๙"/>
          <w:strike/>
          <w:sz w:val="12"/>
          <w:szCs w:val="12"/>
        </w:rPr>
      </w:pPr>
    </w:p>
    <w:p w14:paraId="75750330" w14:textId="77777777" w:rsidR="00A836D4" w:rsidRPr="00F700A8" w:rsidRDefault="00A836D4" w:rsidP="00F148A3">
      <w:pPr>
        <w:spacing w:after="0" w:line="240" w:lineRule="auto"/>
        <w:rPr>
          <w:rFonts w:ascii="TH SarabunIT๙" w:hAnsi="TH SarabunIT๙" w:cs="TH SarabunIT๙"/>
          <w:strike/>
          <w:sz w:val="12"/>
          <w:szCs w:val="12"/>
        </w:rPr>
      </w:pPr>
    </w:p>
    <w:p w14:paraId="4B2A2F06" w14:textId="0B1CE1D0" w:rsidR="00113E41" w:rsidRPr="000E0213" w:rsidRDefault="00F148A3" w:rsidP="00F148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021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ประเด็นนำเสนอ</w:t>
      </w:r>
    </w:p>
    <w:p w14:paraId="2F13617C" w14:textId="2A9164C7" w:rsidR="006E21D0" w:rsidRPr="000163BF" w:rsidRDefault="00F148A3" w:rsidP="00F148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E0213">
        <w:rPr>
          <w:rFonts w:ascii="TH SarabunIT๙" w:hAnsi="TH SarabunIT๙" w:cs="TH SarabunIT๙"/>
          <w:sz w:val="32"/>
          <w:szCs w:val="32"/>
          <w:cs/>
        </w:rPr>
        <w:tab/>
      </w:r>
      <w:r w:rsidRPr="000163BF">
        <w:rPr>
          <w:rFonts w:ascii="TH SarabunIT๙" w:hAnsi="TH SarabunIT๙" w:cs="TH SarabunIT๙"/>
          <w:sz w:val="32"/>
          <w:szCs w:val="32"/>
          <w:cs/>
        </w:rPr>
        <w:t>1. แนวคิดในการดำเนินงาน</w:t>
      </w:r>
      <w:r w:rsidR="006E21D0" w:rsidRPr="000163BF">
        <w:rPr>
          <w:rFonts w:ascii="TH SarabunIT๙" w:hAnsi="TH SarabunIT๙" w:cs="TH SarabunIT๙"/>
          <w:sz w:val="32"/>
          <w:szCs w:val="32"/>
        </w:rPr>
        <w:t xml:space="preserve"> </w:t>
      </w:r>
      <w:r w:rsidR="006E21D0" w:rsidRPr="000163BF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แนวทางการคัดเลือกจุดนำร่อง / การประสานความรู้จากสถาบันการศึกษา </w:t>
      </w:r>
    </w:p>
    <w:p w14:paraId="72B6533D" w14:textId="648F2F35" w:rsidR="00A1748F" w:rsidRPr="008714DD" w:rsidRDefault="00F148A3" w:rsidP="002F369C">
      <w:pPr>
        <w:spacing w:after="0" w:line="240" w:lineRule="auto"/>
        <w:ind w:right="-589"/>
        <w:rPr>
          <w:rFonts w:ascii="TH SarabunIT๙" w:hAnsi="TH SarabunIT๙" w:cs="TH SarabunIT๙"/>
          <w:sz w:val="32"/>
          <w:szCs w:val="32"/>
          <w:cs/>
        </w:rPr>
      </w:pPr>
      <w:r w:rsidRPr="000163BF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8714DD" w:rsidRPr="008714DD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กระบวนการที่ดำเนินการ ทำอะไรบ้าง ตั้งแต่การจัดการข้อมูล การจัดเวทีถ่ายทอดความรู้</w:t>
      </w:r>
      <w:r w:rsidR="008714DD" w:rsidRPr="008714D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714DD" w:rsidRPr="008714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เทคโนโลยีจาก </w:t>
      </w:r>
      <w:r w:rsidR="008714DD" w:rsidRPr="008714DD">
        <w:rPr>
          <w:rFonts w:ascii="TH SarabunIT๙" w:hAnsi="TH SarabunIT๙" w:cs="TH SarabunIT๙"/>
          <w:spacing w:val="-6"/>
          <w:sz w:val="32"/>
          <w:szCs w:val="32"/>
        </w:rPr>
        <w:t xml:space="preserve">AIC </w:t>
      </w:r>
      <w:r w:rsidR="008714DD">
        <w:rPr>
          <w:rFonts w:ascii="TH SarabunIT๙" w:hAnsi="TH SarabunIT๙" w:cs="TH SarabunIT๙" w:hint="cs"/>
          <w:sz w:val="32"/>
          <w:szCs w:val="32"/>
          <w:cs/>
        </w:rPr>
        <w:t>และการเชื่อมโยงเครือข่าย</w:t>
      </w:r>
    </w:p>
    <w:p w14:paraId="7FB2A65A" w14:textId="7AC6879C" w:rsidR="00F148A3" w:rsidRPr="000163BF" w:rsidRDefault="00F148A3" w:rsidP="00F148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63BF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8714DD">
        <w:rPr>
          <w:rFonts w:ascii="TH SarabunIT๙" w:hAnsi="TH SarabunIT๙" w:cs="TH SarabunIT๙"/>
          <w:sz w:val="32"/>
          <w:szCs w:val="32"/>
          <w:cs/>
        </w:rPr>
        <w:t>. ผลที่เกิดขึ้นจากการดำเนินงาน</w:t>
      </w:r>
      <w:r w:rsidR="006E21D0" w:rsidRPr="000163B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3A4B5D9" w14:textId="1BADFB9D" w:rsidR="00F148A3" w:rsidRPr="000163BF" w:rsidRDefault="00F148A3" w:rsidP="00F148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63BF">
        <w:rPr>
          <w:rFonts w:ascii="TH SarabunIT๙" w:hAnsi="TH SarabunIT๙" w:cs="TH SarabunIT๙"/>
          <w:sz w:val="32"/>
          <w:szCs w:val="32"/>
          <w:cs/>
        </w:rPr>
        <w:tab/>
      </w:r>
      <w:r w:rsidRPr="000163B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>ผลจา</w:t>
      </w:r>
      <w:r w:rsidR="00FD0C0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>การบูร</w:t>
      </w:r>
      <w:proofErr w:type="spellStart"/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>การกับหน่วยงานภาคี</w:t>
      </w:r>
    </w:p>
    <w:p w14:paraId="60E0EFB7" w14:textId="04A0B2E3" w:rsidR="00F148A3" w:rsidRPr="000163BF" w:rsidRDefault="00F148A3" w:rsidP="00F148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63BF">
        <w:rPr>
          <w:rFonts w:ascii="TH SarabunIT๙" w:hAnsi="TH SarabunIT๙" w:cs="TH SarabunIT๙"/>
          <w:sz w:val="32"/>
          <w:szCs w:val="32"/>
          <w:cs/>
        </w:rPr>
        <w:tab/>
      </w:r>
      <w:r w:rsidRPr="000163B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 xml:space="preserve">ผลจาการเชื่อมโยงองค์ความรู้กับ </w:t>
      </w:r>
      <w:r w:rsidR="00076962" w:rsidRPr="000163BF">
        <w:rPr>
          <w:rFonts w:ascii="TH SarabunIT๙" w:hAnsi="TH SarabunIT๙" w:cs="TH SarabunIT๙"/>
          <w:sz w:val="32"/>
          <w:szCs w:val="32"/>
        </w:rPr>
        <w:t xml:space="preserve">AIC </w:t>
      </w:r>
    </w:p>
    <w:p w14:paraId="30592DED" w14:textId="397520ED" w:rsidR="00F148A3" w:rsidRPr="000163BF" w:rsidRDefault="00F148A3" w:rsidP="00F148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163BF">
        <w:rPr>
          <w:rFonts w:ascii="TH SarabunIT๙" w:hAnsi="TH SarabunIT๙" w:cs="TH SarabunIT๙"/>
          <w:sz w:val="32"/>
          <w:szCs w:val="32"/>
          <w:cs/>
        </w:rPr>
        <w:tab/>
      </w:r>
      <w:r w:rsidRPr="000163B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 xml:space="preserve">การขยายผลในการนำเทคโนโลยีและนวัตกรรมจาก </w:t>
      </w:r>
      <w:r w:rsidR="00076962" w:rsidRPr="000163BF">
        <w:rPr>
          <w:rFonts w:ascii="TH SarabunIT๙" w:hAnsi="TH SarabunIT๙" w:cs="TH SarabunIT๙"/>
          <w:sz w:val="32"/>
          <w:szCs w:val="32"/>
        </w:rPr>
        <w:t>AIC</w:t>
      </w:r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 xml:space="preserve"> ไปประยุกต์ใช้ในพื้นที่ของ </w:t>
      </w:r>
      <w:proofErr w:type="spellStart"/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>ศพก</w:t>
      </w:r>
      <w:proofErr w:type="spellEnd"/>
      <w:r w:rsidR="00076962" w:rsidRPr="000163BF">
        <w:rPr>
          <w:rFonts w:ascii="TH SarabunIT๙" w:hAnsi="TH SarabunIT๙" w:cs="TH SarabunIT๙" w:hint="cs"/>
          <w:sz w:val="32"/>
          <w:szCs w:val="32"/>
          <w:cs/>
        </w:rPr>
        <w:t xml:space="preserve">. หรือ เกษตรกรในพื้นที่ </w:t>
      </w:r>
    </w:p>
    <w:p w14:paraId="464C796D" w14:textId="0101E041" w:rsidR="002F369C" w:rsidRPr="005A4A83" w:rsidRDefault="005A4A83" w:rsidP="00F148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 w:rsidRPr="005A4A83">
        <w:rPr>
          <w:rFonts w:ascii="TH SarabunPSK" w:hAnsi="TH SarabunPSK" w:cs="TH SarabunPSK"/>
          <w:sz w:val="32"/>
          <w:szCs w:val="32"/>
          <w:cs/>
        </w:rPr>
        <w:t>- ปัญ</w:t>
      </w:r>
      <w:r>
        <w:rPr>
          <w:rFonts w:ascii="TH SarabunPSK" w:hAnsi="TH SarabunPSK" w:cs="TH SarabunPSK" w:hint="cs"/>
          <w:sz w:val="32"/>
          <w:szCs w:val="32"/>
          <w:cs/>
        </w:rPr>
        <w:t>หา อุปสรรค และแนวทางแก้ไข</w:t>
      </w:r>
    </w:p>
    <w:p w14:paraId="5AEE0F07" w14:textId="4369EFE5" w:rsidR="00F148A3" w:rsidRPr="00780051" w:rsidRDefault="00F148A3" w:rsidP="00F148A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</w:t>
      </w:r>
      <w:r w:rsidR="0079764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แลกเปลี่ยนเรียนรู้ที่ทุกเขตสามารถเลือกไปจัดเวทีตามความเหมาะสมของแต่ล</w:t>
      </w:r>
      <w:r w:rsidR="002F36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ะพื้นที่ </w:t>
      </w:r>
    </w:p>
    <w:p w14:paraId="26F546E2" w14:textId="4F640756" w:rsidR="00767DC7" w:rsidRPr="002F369C" w:rsidRDefault="002F369C" w:rsidP="00F700A8">
      <w:pPr>
        <w:tabs>
          <w:tab w:val="left" w:pos="2552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767DC7" w:rsidRPr="002F369C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ผลการดำเนินงานตามแนวทางการดำเนินงานกรมส่งเสริมการเกษตร ประจำปีงบประมาณ 256</w:t>
      </w:r>
      <w:r w:rsidR="00557530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AAD20B2" w14:textId="48ECD6F2" w:rsidR="001E3E83" w:rsidRPr="002F369C" w:rsidRDefault="002F369C" w:rsidP="00F700A8">
      <w:pPr>
        <w:tabs>
          <w:tab w:val="left" w:pos="2552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1E3E83" w:rsidRPr="002F369C">
        <w:rPr>
          <w:rFonts w:ascii="TH SarabunIT๙" w:hAnsi="TH SarabunIT๙" w:cs="TH SarabunIT๙" w:hint="cs"/>
          <w:sz w:val="32"/>
          <w:szCs w:val="32"/>
          <w:cs/>
        </w:rPr>
        <w:t xml:space="preserve">การนำระบบส่งเสริมการเกษตร </w:t>
      </w:r>
      <w:r w:rsidR="001E3E83" w:rsidRPr="002F369C">
        <w:rPr>
          <w:rFonts w:ascii="TH SarabunIT๙" w:hAnsi="TH SarabunIT๙" w:cs="TH SarabunIT๙"/>
          <w:sz w:val="32"/>
          <w:szCs w:val="32"/>
        </w:rPr>
        <w:t>(T&amp;V System)</w:t>
      </w:r>
      <w:r w:rsidR="001E3E83" w:rsidRPr="002F3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141" w:rsidRPr="002F369C">
        <w:rPr>
          <w:rFonts w:ascii="TH SarabunIT๙" w:hAnsi="TH SarabunIT๙" w:cs="TH SarabunIT๙" w:hint="cs"/>
          <w:sz w:val="32"/>
          <w:szCs w:val="32"/>
          <w:cs/>
        </w:rPr>
        <w:t>ภายใต้สถานการณ์</w:t>
      </w:r>
      <w:r w:rsidR="00DC09B0">
        <w:rPr>
          <w:rFonts w:ascii="TH SarabunIT๙" w:hAnsi="TH SarabunIT๙" w:cs="TH SarabunIT๙"/>
          <w:sz w:val="32"/>
          <w:szCs w:val="32"/>
          <w:cs/>
        </w:rPr>
        <w:br/>
      </w:r>
      <w:r w:rsidR="00143141" w:rsidRPr="002F369C">
        <w:rPr>
          <w:rFonts w:ascii="TH SarabunIT๙" w:hAnsi="TH SarabunIT๙" w:cs="TH SarabunIT๙" w:hint="cs"/>
          <w:sz w:val="32"/>
          <w:szCs w:val="32"/>
          <w:cs/>
        </w:rPr>
        <w:t>การแพร่ระบาดของเชื้อ</w:t>
      </w:r>
      <w:proofErr w:type="spellStart"/>
      <w:r w:rsidR="00143141" w:rsidRPr="002F369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143141" w:rsidRPr="002F369C">
        <w:rPr>
          <w:rFonts w:ascii="TH SarabunIT๙" w:hAnsi="TH SarabunIT๙" w:cs="TH SarabunIT๙" w:hint="cs"/>
          <w:sz w:val="32"/>
          <w:szCs w:val="32"/>
          <w:cs/>
        </w:rPr>
        <w:t xml:space="preserve">โคโรนา </w:t>
      </w:r>
      <w:r w:rsidR="00143141" w:rsidRPr="002F369C">
        <w:rPr>
          <w:rFonts w:ascii="TH SarabunPSK" w:hAnsi="TH SarabunPSK" w:cs="TH SarabunPSK"/>
          <w:sz w:val="32"/>
          <w:szCs w:val="32"/>
          <w:cs/>
        </w:rPr>
        <w:t>2019 (</w:t>
      </w:r>
      <w:r w:rsidR="00143141" w:rsidRPr="002F369C">
        <w:rPr>
          <w:rFonts w:ascii="TH SarabunPSK" w:hAnsi="TH SarabunPSK" w:cs="TH SarabunPSK"/>
          <w:sz w:val="32"/>
          <w:szCs w:val="32"/>
        </w:rPr>
        <w:t>COVID-19)</w:t>
      </w:r>
      <w:r w:rsidR="00143141" w:rsidRPr="002F369C">
        <w:rPr>
          <w:rFonts w:ascii="TH SarabunIT๙" w:hAnsi="TH SarabunIT๙" w:cs="TH SarabunIT๙"/>
          <w:sz w:val="32"/>
          <w:szCs w:val="32"/>
        </w:rPr>
        <w:t xml:space="preserve"> </w:t>
      </w:r>
      <w:r w:rsidR="001E3E83" w:rsidRPr="002F369C">
        <w:rPr>
          <w:rFonts w:ascii="TH SarabunIT๙" w:hAnsi="TH SarabunIT๙" w:cs="TH SarabunIT๙" w:hint="cs"/>
          <w:sz w:val="32"/>
          <w:szCs w:val="32"/>
          <w:cs/>
        </w:rPr>
        <w:t>ไปขับเคลื่อนงานในพื้นที่อย่างเป็นรูปธรรม</w:t>
      </w:r>
    </w:p>
    <w:p w14:paraId="09584FC1" w14:textId="7F63DE2E" w:rsidR="001E3E83" w:rsidRPr="002F369C" w:rsidRDefault="002F369C" w:rsidP="00F700A8">
      <w:pPr>
        <w:tabs>
          <w:tab w:val="left" w:pos="2552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09B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09B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3) </w:t>
      </w:r>
      <w:r w:rsidR="001E3E83" w:rsidRPr="00DC09B0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การเชื่อมโย</w:t>
      </w:r>
      <w:r w:rsidR="00FE16F4" w:rsidRPr="00DC09B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งเครือข่ายการทำงานระหว่าง ศพก. แปลงใหญ่ </w:t>
      </w:r>
      <w:r w:rsidR="001E3E83" w:rsidRPr="00DC09B0">
        <w:rPr>
          <w:rFonts w:ascii="TH SarabunIT๙" w:hAnsi="TH SarabunIT๙" w:cs="TH SarabunIT๙"/>
          <w:spacing w:val="-6"/>
          <w:sz w:val="32"/>
          <w:szCs w:val="32"/>
        </w:rPr>
        <w:t xml:space="preserve">Smart Farmer  </w:t>
      </w:r>
      <w:r w:rsidR="001E3E83" w:rsidRPr="002F369C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1E3E83" w:rsidRPr="002F369C">
        <w:rPr>
          <w:rFonts w:ascii="TH SarabunIT๙" w:hAnsi="TH SarabunIT๙" w:cs="TH SarabunIT๙"/>
          <w:sz w:val="32"/>
          <w:szCs w:val="32"/>
        </w:rPr>
        <w:t>Young Smart Farmer</w:t>
      </w:r>
    </w:p>
    <w:p w14:paraId="65FC20AB" w14:textId="147E1E62" w:rsidR="00DE3C7A" w:rsidRPr="00CE4996" w:rsidRDefault="00CE4996" w:rsidP="00F700A8">
      <w:pPr>
        <w:tabs>
          <w:tab w:val="left" w:pos="2552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F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DE5E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369C">
        <w:rPr>
          <w:rFonts w:ascii="TH SarabunIT๙" w:hAnsi="TH SarabunIT๙" w:cs="TH SarabunIT๙"/>
          <w:sz w:val="32"/>
          <w:szCs w:val="32"/>
          <w:cs/>
        </w:rPr>
        <w:tab/>
      </w:r>
      <w:r w:rsidR="002F369C">
        <w:rPr>
          <w:rFonts w:ascii="TH SarabunIT๙" w:hAnsi="TH SarabunIT๙" w:cs="TH SarabunIT๙"/>
          <w:sz w:val="32"/>
          <w:szCs w:val="32"/>
          <w:cs/>
        </w:rPr>
        <w:tab/>
      </w:r>
      <w:r w:rsidR="000E021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57B43" w:rsidRPr="00CE499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D5F6B">
        <w:rPr>
          <w:rFonts w:ascii="TH SarabunIT๙" w:hAnsi="TH SarabunIT๙" w:cs="TH SarabunIT๙" w:hint="cs"/>
          <w:sz w:val="32"/>
          <w:szCs w:val="32"/>
          <w:cs/>
        </w:rPr>
        <w:t>งานตามประเด็นเร่งด่วน</w:t>
      </w:r>
      <w:r w:rsidR="00444CFF" w:rsidRPr="00CE49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CFF" w:rsidRPr="00CE4996">
        <w:rPr>
          <w:rFonts w:ascii="TH SarabunIT๙" w:hAnsi="TH SarabunIT๙" w:cs="TH SarabunIT๙"/>
          <w:sz w:val="32"/>
          <w:szCs w:val="32"/>
        </w:rPr>
        <w:t>(Hot Issue)</w:t>
      </w:r>
      <w:r w:rsidR="00444CFF" w:rsidRPr="00CE4996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ในการดำเนินงานในพื้นที่</w:t>
      </w:r>
    </w:p>
    <w:p w14:paraId="51F7F7CB" w14:textId="6BCD69D1" w:rsidR="008A4178" w:rsidRDefault="002F369C" w:rsidP="00F700A8">
      <w:pPr>
        <w:tabs>
          <w:tab w:val="left" w:pos="2552"/>
        </w:tabs>
        <w:spacing w:after="0" w:line="370" w:lineRule="exact"/>
        <w:ind w:left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021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57B43" w:rsidRPr="00C1109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504B9">
        <w:rPr>
          <w:rFonts w:ascii="TH SarabunIT๙" w:hAnsi="TH SarabunIT๙" w:cs="TH SarabunIT๙" w:hint="cs"/>
          <w:sz w:val="32"/>
          <w:szCs w:val="32"/>
          <w:cs/>
        </w:rPr>
        <w:t>การถ่ายทอดองค์ความรู้จากหน่วยงานวิจัย</w:t>
      </w:r>
    </w:p>
    <w:p w14:paraId="3D46E4C8" w14:textId="63FDCE85" w:rsidR="00D26E2B" w:rsidRDefault="00D26E2B" w:rsidP="00F700A8">
      <w:pPr>
        <w:tabs>
          <w:tab w:val="left" w:pos="2552"/>
        </w:tabs>
        <w:spacing w:after="0" w:line="370" w:lineRule="exact"/>
        <w:ind w:left="22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</w:t>
      </w:r>
      <w:r w:rsidRPr="00D26E2B">
        <w:rPr>
          <w:rFonts w:ascii="TH SarabunIT๙" w:hAnsi="TH SarabunIT๙" w:cs="TH SarabunIT๙"/>
          <w:sz w:val="32"/>
          <w:szCs w:val="32"/>
          <w:cs/>
        </w:rPr>
        <w:t>การวิจัยในงาน</w:t>
      </w:r>
      <w:proofErr w:type="spellStart"/>
      <w:r w:rsidRPr="00DE3C7A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DE3C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3C7A" w:rsidRPr="00DE3C7A">
        <w:rPr>
          <w:rFonts w:ascii="TH SarabunPSK" w:hAnsi="TH SarabunPSK" w:cs="TH SarabunPSK"/>
          <w:sz w:val="32"/>
          <w:szCs w:val="32"/>
        </w:rPr>
        <w:t xml:space="preserve">“Routine to Research” </w:t>
      </w:r>
      <w:r w:rsidRPr="00DE3C7A">
        <w:rPr>
          <w:rFonts w:ascii="TH SarabunPSK" w:hAnsi="TH SarabunPSK" w:cs="TH SarabunPSK"/>
          <w:sz w:val="32"/>
          <w:szCs w:val="32"/>
          <w:cs/>
        </w:rPr>
        <w:t>(</w:t>
      </w:r>
      <w:r w:rsidRPr="00DE3C7A">
        <w:rPr>
          <w:rFonts w:ascii="TH SarabunPSK" w:hAnsi="TH SarabunPSK" w:cs="TH SarabunPSK"/>
          <w:sz w:val="32"/>
          <w:szCs w:val="32"/>
        </w:rPr>
        <w:t>R2R)</w:t>
      </w:r>
    </w:p>
    <w:p w14:paraId="45605C69" w14:textId="77777777" w:rsidR="00DE3C7A" w:rsidRDefault="00DE3C7A" w:rsidP="00F700A8">
      <w:pPr>
        <w:tabs>
          <w:tab w:val="left" w:pos="2552"/>
        </w:tabs>
        <w:spacing w:after="0" w:line="370" w:lineRule="exact"/>
        <w:ind w:left="2205"/>
        <w:jc w:val="thaiDistribute"/>
        <w:rPr>
          <w:rFonts w:ascii="TH SarabunPSK" w:hAnsi="TH SarabunPSK" w:cs="TH SarabunPSK"/>
          <w:sz w:val="32"/>
          <w:szCs w:val="32"/>
        </w:rPr>
      </w:pPr>
    </w:p>
    <w:p w14:paraId="3BF0113A" w14:textId="77777777" w:rsidR="00DE3C7A" w:rsidRPr="00DE3C7A" w:rsidRDefault="00DE3C7A" w:rsidP="00A11127">
      <w:pPr>
        <w:tabs>
          <w:tab w:val="left" w:pos="2552"/>
        </w:tabs>
        <w:spacing w:after="0" w:line="370" w:lineRule="exact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1FD7DC6C" w14:textId="03D1BA63" w:rsidR="001759FA" w:rsidRDefault="002F369C" w:rsidP="00DE3C7A">
      <w:pPr>
        <w:tabs>
          <w:tab w:val="left" w:pos="2552"/>
        </w:tabs>
        <w:spacing w:after="0" w:line="370" w:lineRule="exact"/>
        <w:ind w:right="-447" w:firstLine="22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3C7A">
        <w:rPr>
          <w:rFonts w:ascii="TH SarabunIT๙" w:hAnsi="TH SarabunIT๙" w:cs="TH SarabunIT๙"/>
          <w:sz w:val="32"/>
          <w:szCs w:val="32"/>
        </w:rPr>
        <w:t>7</w:t>
      </w:r>
      <w:r w:rsidR="003814D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814D5" w:rsidRPr="00C11095">
        <w:rPr>
          <w:rFonts w:ascii="TH SarabunIT๙" w:hAnsi="TH SarabunIT๙" w:cs="TH SarabunIT๙" w:hint="cs"/>
          <w:sz w:val="32"/>
          <w:szCs w:val="32"/>
          <w:cs/>
        </w:rPr>
        <w:t>การพัฒนาต่อยอดองค์ความรู้ภูมิปัญญาท้องถิ่นเพื่อเสริมสร้าง</w:t>
      </w:r>
      <w:proofErr w:type="spellStart"/>
      <w:r w:rsidR="003814D5" w:rsidRPr="00C11095"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 w:rsidR="003814D5" w:rsidRPr="00C11095">
        <w:rPr>
          <w:rFonts w:ascii="TH SarabunIT๙" w:hAnsi="TH SarabunIT๙" w:cs="TH SarabunIT๙" w:hint="cs"/>
          <w:sz w:val="32"/>
          <w:szCs w:val="32"/>
          <w:cs/>
        </w:rPr>
        <w:t>ลักษณ์พื้นถิ่น</w:t>
      </w:r>
    </w:p>
    <w:p w14:paraId="11552DDF" w14:textId="4270BC46" w:rsidR="005A4A83" w:rsidRPr="00DE3C7A" w:rsidRDefault="00DE3C7A" w:rsidP="00DE3C7A">
      <w:pPr>
        <w:pStyle w:val="a3"/>
        <w:numPr>
          <w:ilvl w:val="0"/>
          <w:numId w:val="12"/>
        </w:numPr>
        <w:tabs>
          <w:tab w:val="left" w:pos="0"/>
          <w:tab w:val="left" w:pos="3150"/>
        </w:tabs>
        <w:spacing w:after="0" w:line="370" w:lineRule="exact"/>
        <w:ind w:left="0" w:right="-447"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DE3C7A">
        <w:rPr>
          <w:rFonts w:ascii="TH SarabunIT๙" w:hAnsi="TH SarabunIT๙" w:cs="TH SarabunIT๙" w:hint="cs"/>
          <w:sz w:val="32"/>
          <w:szCs w:val="32"/>
          <w:cs/>
        </w:rPr>
        <w:t xml:space="preserve">ความก้าวหน้าการดำเนินโครงการความร่วมมือส่งเสริมนวัตกรรมและเทคโนโลยีใหม่ </w:t>
      </w:r>
      <w:r w:rsidRPr="00DE3C7A">
        <w:rPr>
          <w:rFonts w:ascii="TH SarabunIT๙" w:hAnsi="TH SarabunIT๙" w:cs="TH SarabunIT๙"/>
          <w:sz w:val="32"/>
          <w:szCs w:val="32"/>
        </w:rPr>
        <w:t>“</w:t>
      </w:r>
      <w:r w:rsidR="001759FA" w:rsidRPr="00DE3C7A">
        <w:rPr>
          <w:rFonts w:ascii="TH SarabunIT๙" w:hAnsi="TH SarabunIT๙" w:cs="TH SarabunIT๙" w:hint="cs"/>
          <w:sz w:val="32"/>
          <w:szCs w:val="32"/>
          <w:cs/>
        </w:rPr>
        <w:t>ระบบการบริหารจัดการแปลงเกษตรด้วยระบบเกษตรอัจฉริยะ (</w:t>
      </w:r>
      <w:proofErr w:type="spellStart"/>
      <w:r w:rsidR="001759FA" w:rsidRPr="00DE3C7A">
        <w:rPr>
          <w:rFonts w:ascii="TH SarabunIT๙" w:hAnsi="TH SarabunIT๙" w:cs="TH SarabunIT๙"/>
          <w:sz w:val="32"/>
          <w:szCs w:val="32"/>
        </w:rPr>
        <w:t>HandySene</w:t>
      </w:r>
      <w:proofErr w:type="spellEnd"/>
      <w:r w:rsidR="001759FA" w:rsidRPr="00DE3C7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E9F7EA7" w14:textId="0F1ADCB8" w:rsidR="00CE4996" w:rsidRPr="001759FA" w:rsidRDefault="00DE3C7A" w:rsidP="001759FA">
      <w:pPr>
        <w:pStyle w:val="a3"/>
        <w:tabs>
          <w:tab w:val="left" w:pos="2552"/>
          <w:tab w:val="left" w:pos="2880"/>
          <w:tab w:val="left" w:pos="3150"/>
        </w:tabs>
        <w:spacing w:after="0" w:line="370" w:lineRule="exact"/>
        <w:ind w:left="2565" w:right="-44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 w:rsidR="001759F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F369C" w:rsidRPr="001759FA">
        <w:rPr>
          <w:rFonts w:ascii="TH SarabunIT๙" w:hAnsi="TH SarabunIT๙" w:cs="TH SarabunIT๙"/>
          <w:sz w:val="32"/>
          <w:szCs w:val="32"/>
          <w:cs/>
        </w:rPr>
        <w:tab/>
      </w:r>
      <w:r w:rsidR="000163BF" w:rsidRPr="001759FA">
        <w:rPr>
          <w:rFonts w:ascii="TH SarabunIT๙" w:hAnsi="TH SarabunIT๙" w:cs="TH SarabunIT๙" w:hint="cs"/>
          <w:sz w:val="32"/>
          <w:szCs w:val="32"/>
          <w:cs/>
        </w:rPr>
        <w:t>อื่นๆ</w:t>
      </w:r>
    </w:p>
    <w:p w14:paraId="63B622A8" w14:textId="77777777" w:rsidR="00CE4996" w:rsidRDefault="00CE4996" w:rsidP="00C0355C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E8130D" w14:textId="77777777" w:rsidR="00DE3C7A" w:rsidRPr="00F700A8" w:rsidRDefault="00DE3C7A" w:rsidP="00C0355C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FA9CC" w14:textId="4FB11260" w:rsidR="00C0355C" w:rsidRPr="00780051" w:rsidRDefault="00C0355C" w:rsidP="00F700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051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14:paraId="09D17AE6" w14:textId="77777777" w:rsidR="00E40668" w:rsidRDefault="00E40668" w:rsidP="00C0355C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4647D2E" w14:textId="77777777" w:rsidR="00E40668" w:rsidRDefault="00E40668" w:rsidP="00C0355C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F01D4C4" w14:textId="77777777" w:rsidR="00C0355C" w:rsidRPr="00780051" w:rsidRDefault="00C0355C" w:rsidP="00C0355C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80051">
        <w:rPr>
          <w:rFonts w:ascii="TH SarabunIT๙" w:hAnsi="TH SarabunIT๙" w:cs="TH SarabunIT๙" w:hint="cs"/>
          <w:sz w:val="32"/>
          <w:szCs w:val="32"/>
          <w:cs/>
        </w:rPr>
        <w:t>กองวิจัยและพัฒนางานส่งเสริมการเกษตร</w:t>
      </w:r>
    </w:p>
    <w:p w14:paraId="044C655C" w14:textId="0FAD98A6" w:rsidR="00C0355C" w:rsidRPr="00780051" w:rsidRDefault="007F664C" w:rsidP="00C0355C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C0355C" w:rsidRPr="0078005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57530">
        <w:rPr>
          <w:rFonts w:ascii="TH SarabunIT๙" w:hAnsi="TH SarabunIT๙" w:cs="TH SarabunIT๙" w:hint="cs"/>
          <w:sz w:val="32"/>
          <w:szCs w:val="32"/>
          <w:cs/>
        </w:rPr>
        <w:t>4</w:t>
      </w:r>
    </w:p>
    <w:sectPr w:rsidR="00C0355C" w:rsidRPr="00780051" w:rsidSect="00B263E4">
      <w:headerReference w:type="default" r:id="rId9"/>
      <w:pgSz w:w="11906" w:h="16838"/>
      <w:pgMar w:top="1536" w:right="1274" w:bottom="1170" w:left="1440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85B0" w14:textId="77777777" w:rsidR="00916842" w:rsidRDefault="00916842" w:rsidP="00F700A8">
      <w:pPr>
        <w:spacing w:after="0" w:line="240" w:lineRule="auto"/>
      </w:pPr>
      <w:r>
        <w:separator/>
      </w:r>
    </w:p>
  </w:endnote>
  <w:endnote w:type="continuationSeparator" w:id="0">
    <w:p w14:paraId="599CF16B" w14:textId="77777777" w:rsidR="00916842" w:rsidRDefault="00916842" w:rsidP="00F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CB88A" w14:textId="77777777" w:rsidR="00916842" w:rsidRDefault="00916842" w:rsidP="00F700A8">
      <w:pPr>
        <w:spacing w:after="0" w:line="240" w:lineRule="auto"/>
      </w:pPr>
      <w:r>
        <w:separator/>
      </w:r>
    </w:p>
  </w:footnote>
  <w:footnote w:type="continuationSeparator" w:id="0">
    <w:p w14:paraId="1D326721" w14:textId="77777777" w:rsidR="00916842" w:rsidRDefault="00916842" w:rsidP="00F7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5224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EB1AD31" w14:textId="78D8B44F" w:rsidR="00E266CA" w:rsidRPr="00E266CA" w:rsidRDefault="00E266CA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266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266C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266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E266C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02B96BC" w14:textId="77777777" w:rsidR="00E266CA" w:rsidRDefault="00E266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A5C"/>
    <w:multiLevelType w:val="hybridMultilevel"/>
    <w:tmpl w:val="569E3D5A"/>
    <w:lvl w:ilvl="0" w:tplc="0A42DE4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1892C32"/>
    <w:multiLevelType w:val="hybridMultilevel"/>
    <w:tmpl w:val="6BB8F90E"/>
    <w:lvl w:ilvl="0" w:tplc="10A01BD8">
      <w:start w:val="1"/>
      <w:numFmt w:val="decimal"/>
      <w:lvlText w:val="%1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40C6BCE"/>
    <w:multiLevelType w:val="hybridMultilevel"/>
    <w:tmpl w:val="0BD8BC6A"/>
    <w:lvl w:ilvl="0" w:tplc="04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3">
    <w:nsid w:val="3CFF513C"/>
    <w:multiLevelType w:val="hybridMultilevel"/>
    <w:tmpl w:val="BF3AB4F6"/>
    <w:lvl w:ilvl="0" w:tplc="5C6CF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0C327A"/>
    <w:multiLevelType w:val="hybridMultilevel"/>
    <w:tmpl w:val="60AC190A"/>
    <w:lvl w:ilvl="0" w:tplc="FB207F2A">
      <w:start w:val="1"/>
      <w:numFmt w:val="decimal"/>
      <w:lvlText w:val="%1)"/>
      <w:lvlJc w:val="left"/>
      <w:pPr>
        <w:ind w:left="25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>
    <w:nsid w:val="52071624"/>
    <w:multiLevelType w:val="hybridMultilevel"/>
    <w:tmpl w:val="F4CCC9BA"/>
    <w:lvl w:ilvl="0" w:tplc="5DD2D608">
      <w:start w:val="1"/>
      <w:numFmt w:val="decimal"/>
      <w:lvlText w:val="%1)"/>
      <w:lvlJc w:val="left"/>
      <w:pPr>
        <w:ind w:left="25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B5B55"/>
    <w:multiLevelType w:val="hybridMultilevel"/>
    <w:tmpl w:val="C7187F12"/>
    <w:lvl w:ilvl="0" w:tplc="230AB5D8">
      <w:start w:val="3"/>
      <w:numFmt w:val="bullet"/>
      <w:lvlText w:val="-"/>
      <w:lvlJc w:val="left"/>
      <w:pPr>
        <w:ind w:left="29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>
    <w:nsid w:val="61B5233D"/>
    <w:multiLevelType w:val="hybridMultilevel"/>
    <w:tmpl w:val="F4CCC9BA"/>
    <w:lvl w:ilvl="0" w:tplc="5DD2D608">
      <w:start w:val="1"/>
      <w:numFmt w:val="decimal"/>
      <w:lvlText w:val="%1)"/>
      <w:lvlJc w:val="left"/>
      <w:pPr>
        <w:ind w:left="25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33F1E"/>
    <w:multiLevelType w:val="multilevel"/>
    <w:tmpl w:val="BBBEE17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95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6A7731F6"/>
    <w:multiLevelType w:val="hybridMultilevel"/>
    <w:tmpl w:val="AE5450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72B32"/>
    <w:multiLevelType w:val="hybridMultilevel"/>
    <w:tmpl w:val="6B086CCE"/>
    <w:lvl w:ilvl="0" w:tplc="BDFAD06E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9F21529"/>
    <w:multiLevelType w:val="hybridMultilevel"/>
    <w:tmpl w:val="A8983D22"/>
    <w:lvl w:ilvl="0" w:tplc="3DCABA96">
      <w:start w:val="8"/>
      <w:numFmt w:val="decimal"/>
      <w:lvlText w:val="%1)"/>
      <w:lvlJc w:val="left"/>
      <w:pPr>
        <w:ind w:left="3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F7"/>
    <w:rsid w:val="00002DDE"/>
    <w:rsid w:val="00007E02"/>
    <w:rsid w:val="00012B11"/>
    <w:rsid w:val="0001624C"/>
    <w:rsid w:val="000163BF"/>
    <w:rsid w:val="0004281E"/>
    <w:rsid w:val="0005104E"/>
    <w:rsid w:val="00076962"/>
    <w:rsid w:val="000B2518"/>
    <w:rsid w:val="000B2B00"/>
    <w:rsid w:val="000B2CB0"/>
    <w:rsid w:val="000B3C87"/>
    <w:rsid w:val="000D22C4"/>
    <w:rsid w:val="000D291F"/>
    <w:rsid w:val="000E0213"/>
    <w:rsid w:val="000E5435"/>
    <w:rsid w:val="000F08D2"/>
    <w:rsid w:val="000F3CB7"/>
    <w:rsid w:val="00113E41"/>
    <w:rsid w:val="00136665"/>
    <w:rsid w:val="00136CB6"/>
    <w:rsid w:val="00143141"/>
    <w:rsid w:val="001759FA"/>
    <w:rsid w:val="00186493"/>
    <w:rsid w:val="001E2A3A"/>
    <w:rsid w:val="001E3E83"/>
    <w:rsid w:val="001E4A71"/>
    <w:rsid w:val="001F2990"/>
    <w:rsid w:val="0020693D"/>
    <w:rsid w:val="0021739E"/>
    <w:rsid w:val="00220BBB"/>
    <w:rsid w:val="00253653"/>
    <w:rsid w:val="00295ADA"/>
    <w:rsid w:val="002E2575"/>
    <w:rsid w:val="002F369C"/>
    <w:rsid w:val="002F461D"/>
    <w:rsid w:val="00314305"/>
    <w:rsid w:val="0032697A"/>
    <w:rsid w:val="00350966"/>
    <w:rsid w:val="0037191F"/>
    <w:rsid w:val="00374AB3"/>
    <w:rsid w:val="003814D5"/>
    <w:rsid w:val="0038675E"/>
    <w:rsid w:val="00395B35"/>
    <w:rsid w:val="003C2AE1"/>
    <w:rsid w:val="004063F2"/>
    <w:rsid w:val="004101EE"/>
    <w:rsid w:val="0041700C"/>
    <w:rsid w:val="0041756A"/>
    <w:rsid w:val="00444CFF"/>
    <w:rsid w:val="0045161B"/>
    <w:rsid w:val="00464ABA"/>
    <w:rsid w:val="004B0926"/>
    <w:rsid w:val="004B629C"/>
    <w:rsid w:val="00503A4E"/>
    <w:rsid w:val="00512B22"/>
    <w:rsid w:val="00514E29"/>
    <w:rsid w:val="00515837"/>
    <w:rsid w:val="00556DCF"/>
    <w:rsid w:val="00557530"/>
    <w:rsid w:val="00565FB6"/>
    <w:rsid w:val="00571867"/>
    <w:rsid w:val="00574D43"/>
    <w:rsid w:val="005A4A83"/>
    <w:rsid w:val="005B6854"/>
    <w:rsid w:val="006026E2"/>
    <w:rsid w:val="00604473"/>
    <w:rsid w:val="00605F57"/>
    <w:rsid w:val="0062317D"/>
    <w:rsid w:val="00650800"/>
    <w:rsid w:val="006609B6"/>
    <w:rsid w:val="006B191F"/>
    <w:rsid w:val="006C47C7"/>
    <w:rsid w:val="006D223F"/>
    <w:rsid w:val="006E16E1"/>
    <w:rsid w:val="006E21D0"/>
    <w:rsid w:val="007173BC"/>
    <w:rsid w:val="00747AED"/>
    <w:rsid w:val="00755469"/>
    <w:rsid w:val="00765A7A"/>
    <w:rsid w:val="00767DC7"/>
    <w:rsid w:val="00780051"/>
    <w:rsid w:val="0079764D"/>
    <w:rsid w:val="007A68E9"/>
    <w:rsid w:val="007C158A"/>
    <w:rsid w:val="007F664C"/>
    <w:rsid w:val="00825FBE"/>
    <w:rsid w:val="008362AF"/>
    <w:rsid w:val="00843238"/>
    <w:rsid w:val="00854D98"/>
    <w:rsid w:val="00857CA1"/>
    <w:rsid w:val="008714DD"/>
    <w:rsid w:val="008A4178"/>
    <w:rsid w:val="008B0EE9"/>
    <w:rsid w:val="008E4B29"/>
    <w:rsid w:val="008F5C1E"/>
    <w:rsid w:val="0091190B"/>
    <w:rsid w:val="009148C0"/>
    <w:rsid w:val="009151A4"/>
    <w:rsid w:val="00916842"/>
    <w:rsid w:val="009243E8"/>
    <w:rsid w:val="009504B9"/>
    <w:rsid w:val="009529A2"/>
    <w:rsid w:val="00961294"/>
    <w:rsid w:val="0097516D"/>
    <w:rsid w:val="00994FF6"/>
    <w:rsid w:val="0099698D"/>
    <w:rsid w:val="009F7E55"/>
    <w:rsid w:val="009F7E76"/>
    <w:rsid w:val="00A11127"/>
    <w:rsid w:val="00A1748F"/>
    <w:rsid w:val="00A203C9"/>
    <w:rsid w:val="00A36262"/>
    <w:rsid w:val="00A54ACE"/>
    <w:rsid w:val="00A836D4"/>
    <w:rsid w:val="00AD1FEB"/>
    <w:rsid w:val="00AE0AD0"/>
    <w:rsid w:val="00B0179E"/>
    <w:rsid w:val="00B11A07"/>
    <w:rsid w:val="00B24033"/>
    <w:rsid w:val="00B263E4"/>
    <w:rsid w:val="00B43AA8"/>
    <w:rsid w:val="00B56DCD"/>
    <w:rsid w:val="00B70D06"/>
    <w:rsid w:val="00B77908"/>
    <w:rsid w:val="00B860C0"/>
    <w:rsid w:val="00B9400D"/>
    <w:rsid w:val="00BB27A8"/>
    <w:rsid w:val="00BF133C"/>
    <w:rsid w:val="00C0355C"/>
    <w:rsid w:val="00C04D5C"/>
    <w:rsid w:val="00C11095"/>
    <w:rsid w:val="00C32C14"/>
    <w:rsid w:val="00C340AB"/>
    <w:rsid w:val="00C42417"/>
    <w:rsid w:val="00C57707"/>
    <w:rsid w:val="00C77CA7"/>
    <w:rsid w:val="00C85F28"/>
    <w:rsid w:val="00CC5ACC"/>
    <w:rsid w:val="00CD19E3"/>
    <w:rsid w:val="00CE4996"/>
    <w:rsid w:val="00D26E2B"/>
    <w:rsid w:val="00D34F18"/>
    <w:rsid w:val="00D46DBF"/>
    <w:rsid w:val="00D60191"/>
    <w:rsid w:val="00D65ACD"/>
    <w:rsid w:val="00D76885"/>
    <w:rsid w:val="00D8306A"/>
    <w:rsid w:val="00DB28D1"/>
    <w:rsid w:val="00DC09B0"/>
    <w:rsid w:val="00DC0C6E"/>
    <w:rsid w:val="00DD42EB"/>
    <w:rsid w:val="00DD5F6B"/>
    <w:rsid w:val="00DE3C7A"/>
    <w:rsid w:val="00DE5E41"/>
    <w:rsid w:val="00E05364"/>
    <w:rsid w:val="00E14430"/>
    <w:rsid w:val="00E23CB6"/>
    <w:rsid w:val="00E266CA"/>
    <w:rsid w:val="00E40668"/>
    <w:rsid w:val="00E57B43"/>
    <w:rsid w:val="00E6267E"/>
    <w:rsid w:val="00EB48C6"/>
    <w:rsid w:val="00F148A3"/>
    <w:rsid w:val="00F351F7"/>
    <w:rsid w:val="00F6221B"/>
    <w:rsid w:val="00F6299E"/>
    <w:rsid w:val="00F700A8"/>
    <w:rsid w:val="00F72AA9"/>
    <w:rsid w:val="00F809B5"/>
    <w:rsid w:val="00F82848"/>
    <w:rsid w:val="00F92B03"/>
    <w:rsid w:val="00FC3CBA"/>
    <w:rsid w:val="00FD0C0F"/>
    <w:rsid w:val="00F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4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2317D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C0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E16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Hyperlink"/>
    <w:basedOn w:val="a0"/>
    <w:uiPriority w:val="99"/>
    <w:unhideWhenUsed/>
    <w:rsid w:val="00444CFF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444CF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7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700A8"/>
  </w:style>
  <w:style w:type="paragraph" w:styleId="ab">
    <w:name w:val="footer"/>
    <w:basedOn w:val="a"/>
    <w:link w:val="ac"/>
    <w:uiPriority w:val="99"/>
    <w:unhideWhenUsed/>
    <w:rsid w:val="00F7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70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2317D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C0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E16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Hyperlink"/>
    <w:basedOn w:val="a0"/>
    <w:uiPriority w:val="99"/>
    <w:unhideWhenUsed/>
    <w:rsid w:val="00444CFF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444CF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7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700A8"/>
  </w:style>
  <w:style w:type="paragraph" w:styleId="ab">
    <w:name w:val="footer"/>
    <w:basedOn w:val="a"/>
    <w:link w:val="ac"/>
    <w:uiPriority w:val="99"/>
    <w:unhideWhenUsed/>
    <w:rsid w:val="00F7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7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788D-FB6D-49CE-A8FC-05E1965D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ANFIELD</dc:creator>
  <cp:lastModifiedBy>Acer</cp:lastModifiedBy>
  <cp:revision>33</cp:revision>
  <cp:lastPrinted>2021-06-28T07:01:00Z</cp:lastPrinted>
  <dcterms:created xsi:type="dcterms:W3CDTF">2021-06-08T04:27:00Z</dcterms:created>
  <dcterms:modified xsi:type="dcterms:W3CDTF">2021-06-28T07:40:00Z</dcterms:modified>
</cp:coreProperties>
</file>